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259F" w14:textId="77777777" w:rsidR="0074558D" w:rsidRPr="00BE54F7" w:rsidRDefault="0074558D" w:rsidP="0074558D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BE54F7">
        <w:rPr>
          <w:rFonts w:asciiTheme="minorHAnsi" w:hAnsiTheme="minorHAnsi" w:cstheme="minorHAnsi"/>
          <w:b/>
          <w:bCs/>
          <w:sz w:val="28"/>
          <w:szCs w:val="28"/>
          <w:lang w:val="it-IT"/>
        </w:rPr>
        <w:t>La malaria al tempo dei Medici</w:t>
      </w:r>
    </w:p>
    <w:p w14:paraId="2DB43AB3" w14:textId="4D74BF26" w:rsidR="0074558D" w:rsidRPr="0074558D" w:rsidRDefault="0074558D" w:rsidP="0074558D">
      <w:pPr>
        <w:jc w:val="center"/>
        <w:rPr>
          <w:rFonts w:ascii="Calibri" w:hAnsi="Calibri"/>
          <w:b/>
          <w:szCs w:val="22"/>
          <w:lang w:val="it-IT"/>
        </w:rPr>
      </w:pPr>
      <w:r w:rsidRPr="0074558D">
        <w:rPr>
          <w:rFonts w:ascii="Calibri" w:hAnsi="Calibri"/>
          <w:b/>
          <w:szCs w:val="22"/>
          <w:lang w:val="it-IT"/>
        </w:rPr>
        <w:t>L</w:t>
      </w:r>
      <w:r>
        <w:rPr>
          <w:rFonts w:ascii="Calibri" w:hAnsi="Calibri"/>
          <w:b/>
          <w:szCs w:val="22"/>
          <w:lang w:val="it-IT"/>
        </w:rPr>
        <w:t>’</w:t>
      </w:r>
      <w:r w:rsidRPr="0074558D">
        <w:rPr>
          <w:rFonts w:ascii="Calibri" w:hAnsi="Calibri"/>
          <w:b/>
          <w:szCs w:val="22"/>
          <w:lang w:val="it-IT"/>
        </w:rPr>
        <w:t>agente patogeno della forma più letale della malattia è stato trovato nei tessuti molli mummificati di membri della dinastia fiorentina.</w:t>
      </w:r>
    </w:p>
    <w:p w14:paraId="763CBB1E" w14:textId="77777777" w:rsidR="0074558D" w:rsidRPr="0074558D" w:rsidRDefault="0074558D" w:rsidP="0074558D">
      <w:pPr>
        <w:rPr>
          <w:rFonts w:ascii="Calibri" w:hAnsi="Calibri"/>
          <w:b/>
          <w:szCs w:val="22"/>
          <w:lang w:val="it-IT"/>
        </w:rPr>
      </w:pPr>
    </w:p>
    <w:p w14:paraId="384CC3DE" w14:textId="145F7450" w:rsidR="0074558D" w:rsidRDefault="0074558D" w:rsidP="0074558D">
      <w:pPr>
        <w:rPr>
          <w:rFonts w:ascii="Calibri" w:hAnsi="Calibri"/>
          <w:b/>
          <w:szCs w:val="22"/>
          <w:lang w:val="it-IT"/>
        </w:rPr>
      </w:pPr>
      <w:r w:rsidRPr="0074558D">
        <w:rPr>
          <w:rFonts w:ascii="Calibri" w:hAnsi="Calibri"/>
          <w:b/>
          <w:szCs w:val="22"/>
          <w:lang w:val="it-IT"/>
        </w:rPr>
        <w:t>Nell</w:t>
      </w:r>
      <w:r>
        <w:rPr>
          <w:rFonts w:ascii="Calibri" w:hAnsi="Calibri"/>
          <w:b/>
          <w:szCs w:val="22"/>
          <w:lang w:val="it-IT"/>
        </w:rPr>
        <w:t>’</w:t>
      </w:r>
      <w:r w:rsidRPr="0074558D">
        <w:rPr>
          <w:rFonts w:ascii="Calibri" w:hAnsi="Calibri"/>
          <w:b/>
          <w:szCs w:val="22"/>
          <w:lang w:val="it-IT"/>
        </w:rPr>
        <w:t xml:space="preserve">Italia rinascimentale la malaria era ancora endemica e le fonti storiche dimostrano che anche i membri della famiglia Medici la avessero contratta. </w:t>
      </w:r>
      <w:r w:rsidR="006E7084">
        <w:rPr>
          <w:rFonts w:ascii="Calibri" w:hAnsi="Calibri"/>
          <w:b/>
          <w:szCs w:val="22"/>
          <w:lang w:val="it-IT"/>
        </w:rPr>
        <w:t>A</w:t>
      </w:r>
      <w:r w:rsidR="006E7084" w:rsidRPr="0074558D">
        <w:rPr>
          <w:rFonts w:ascii="Calibri" w:hAnsi="Calibri"/>
          <w:b/>
          <w:szCs w:val="22"/>
          <w:lang w:val="it-IT"/>
        </w:rPr>
        <w:t>ll</w:t>
      </w:r>
      <w:r w:rsidR="006E7084">
        <w:rPr>
          <w:rFonts w:ascii="Calibri" w:hAnsi="Calibri"/>
          <w:b/>
          <w:szCs w:val="22"/>
          <w:lang w:val="it-IT"/>
        </w:rPr>
        <w:t>’</w:t>
      </w:r>
      <w:r w:rsidR="006E7084" w:rsidRPr="0074558D">
        <w:rPr>
          <w:rFonts w:ascii="Calibri" w:hAnsi="Calibri"/>
          <w:b/>
          <w:szCs w:val="22"/>
          <w:lang w:val="it-IT"/>
        </w:rPr>
        <w:t>epoca</w:t>
      </w:r>
      <w:r w:rsidR="006E7084">
        <w:rPr>
          <w:rFonts w:ascii="Calibri" w:hAnsi="Calibri"/>
          <w:b/>
          <w:szCs w:val="22"/>
          <w:lang w:val="it-IT"/>
        </w:rPr>
        <w:t xml:space="preserve"> </w:t>
      </w:r>
      <w:r w:rsidR="006E7084" w:rsidRPr="0074558D">
        <w:rPr>
          <w:rFonts w:ascii="Calibri" w:hAnsi="Calibri"/>
          <w:b/>
          <w:szCs w:val="22"/>
          <w:lang w:val="it-IT"/>
        </w:rPr>
        <w:t xml:space="preserve">il nome dato alla malattia </w:t>
      </w:r>
      <w:r w:rsidR="006E7084">
        <w:rPr>
          <w:rFonts w:ascii="Calibri" w:hAnsi="Calibri"/>
          <w:b/>
          <w:szCs w:val="22"/>
          <w:lang w:val="it-IT"/>
        </w:rPr>
        <w:t>era</w:t>
      </w:r>
      <w:r w:rsidR="006E7084" w:rsidRPr="0074558D">
        <w:rPr>
          <w:rFonts w:ascii="Calibri" w:hAnsi="Calibri"/>
          <w:b/>
          <w:szCs w:val="22"/>
          <w:lang w:val="it-IT"/>
        </w:rPr>
        <w:t xml:space="preserve"> </w:t>
      </w:r>
      <w:r w:rsidR="00BE54F7">
        <w:rPr>
          <w:rFonts w:ascii="Calibri" w:hAnsi="Calibri"/>
          <w:b/>
          <w:szCs w:val="22"/>
          <w:lang w:val="it-IT"/>
        </w:rPr>
        <w:t>“</w:t>
      </w:r>
      <w:r w:rsidR="006E7084">
        <w:rPr>
          <w:rFonts w:ascii="Calibri" w:hAnsi="Calibri"/>
          <w:b/>
          <w:szCs w:val="22"/>
          <w:lang w:val="it-IT"/>
        </w:rPr>
        <w:t>f</w:t>
      </w:r>
      <w:r w:rsidRPr="0074558D">
        <w:rPr>
          <w:rFonts w:ascii="Calibri" w:hAnsi="Calibri"/>
          <w:b/>
          <w:szCs w:val="22"/>
          <w:lang w:val="it-IT"/>
        </w:rPr>
        <w:t>ebbre terzana</w:t>
      </w:r>
      <w:r w:rsidR="00BE54F7">
        <w:rPr>
          <w:rFonts w:ascii="Calibri" w:hAnsi="Calibri"/>
          <w:b/>
          <w:szCs w:val="22"/>
          <w:lang w:val="it-IT"/>
        </w:rPr>
        <w:t>”</w:t>
      </w:r>
      <w:r w:rsidRPr="0074558D">
        <w:rPr>
          <w:rFonts w:ascii="Calibri" w:hAnsi="Calibri"/>
          <w:b/>
          <w:szCs w:val="22"/>
          <w:lang w:val="it-IT"/>
        </w:rPr>
        <w:t xml:space="preserve"> per </w:t>
      </w:r>
      <w:r w:rsidR="006E7084">
        <w:rPr>
          <w:rFonts w:ascii="Calibri" w:hAnsi="Calibri"/>
          <w:b/>
          <w:szCs w:val="22"/>
          <w:lang w:val="it-IT"/>
        </w:rPr>
        <w:t xml:space="preserve">via dei </w:t>
      </w:r>
      <w:r w:rsidRPr="0074558D">
        <w:rPr>
          <w:rFonts w:ascii="Calibri" w:hAnsi="Calibri"/>
          <w:b/>
          <w:szCs w:val="22"/>
          <w:lang w:val="it-IT"/>
        </w:rPr>
        <w:t>regolari attacchi di febbre a intervalli di due giorni</w:t>
      </w:r>
      <w:r w:rsidR="006E7084">
        <w:rPr>
          <w:rFonts w:ascii="Calibri" w:hAnsi="Calibri"/>
          <w:b/>
          <w:szCs w:val="22"/>
          <w:lang w:val="it-IT"/>
        </w:rPr>
        <w:t xml:space="preserve"> che provocava</w:t>
      </w:r>
      <w:r w:rsidRPr="0074558D">
        <w:rPr>
          <w:rFonts w:ascii="Calibri" w:hAnsi="Calibri"/>
          <w:b/>
          <w:szCs w:val="22"/>
          <w:lang w:val="it-IT"/>
        </w:rPr>
        <w:t xml:space="preserve">. Nei </w:t>
      </w:r>
      <w:r w:rsidRPr="00BE54F7">
        <w:rPr>
          <w:rFonts w:ascii="Calibri" w:hAnsi="Calibri"/>
          <w:b/>
          <w:szCs w:val="22"/>
          <w:lang w:val="it-IT"/>
        </w:rPr>
        <w:t xml:space="preserve">tessuti molli </w:t>
      </w:r>
      <w:r w:rsidR="002805FD">
        <w:rPr>
          <w:rFonts w:ascii="Calibri" w:hAnsi="Calibri"/>
          <w:b/>
          <w:szCs w:val="22"/>
          <w:lang w:val="it-IT"/>
        </w:rPr>
        <w:t xml:space="preserve">contenuti nei </w:t>
      </w:r>
      <w:r w:rsidRPr="00BE54F7">
        <w:rPr>
          <w:rFonts w:ascii="Calibri" w:hAnsi="Calibri"/>
          <w:b/>
          <w:szCs w:val="22"/>
          <w:lang w:val="it-IT"/>
        </w:rPr>
        <w:t>vasi da imbalsamazione</w:t>
      </w:r>
      <w:r w:rsidRPr="0074558D">
        <w:rPr>
          <w:rFonts w:ascii="Calibri" w:hAnsi="Calibri"/>
          <w:b/>
          <w:szCs w:val="22"/>
          <w:lang w:val="it-IT"/>
        </w:rPr>
        <w:t xml:space="preserve"> </w:t>
      </w:r>
      <w:r w:rsidR="002805FD">
        <w:rPr>
          <w:rFonts w:ascii="Calibri" w:hAnsi="Calibri"/>
          <w:b/>
          <w:szCs w:val="22"/>
          <w:lang w:val="it-IT"/>
        </w:rPr>
        <w:t>conservati n</w:t>
      </w:r>
      <w:r w:rsidR="002805FD" w:rsidRPr="0074558D">
        <w:rPr>
          <w:rFonts w:ascii="Calibri" w:hAnsi="Calibri"/>
          <w:b/>
          <w:szCs w:val="22"/>
          <w:lang w:val="it-IT"/>
        </w:rPr>
        <w:t xml:space="preserve">ella </w:t>
      </w:r>
      <w:r>
        <w:rPr>
          <w:rFonts w:ascii="Calibri" w:hAnsi="Calibri"/>
          <w:b/>
          <w:szCs w:val="22"/>
          <w:lang w:val="it-IT"/>
        </w:rPr>
        <w:t>b</w:t>
      </w:r>
      <w:r w:rsidRPr="0074558D">
        <w:rPr>
          <w:rFonts w:ascii="Calibri" w:hAnsi="Calibri"/>
          <w:b/>
          <w:szCs w:val="22"/>
          <w:lang w:val="it-IT"/>
        </w:rPr>
        <w:t xml:space="preserve">asilica di San Lorenzo a Firenze, un team di ricerca guidato da Eurac Research ha individuato al microscopio il parassita </w:t>
      </w:r>
      <w:r w:rsidRPr="0074558D">
        <w:rPr>
          <w:rFonts w:ascii="Calibri" w:hAnsi="Calibri"/>
          <w:b/>
          <w:i/>
          <w:iCs/>
          <w:szCs w:val="22"/>
          <w:lang w:val="it-IT"/>
        </w:rPr>
        <w:t xml:space="preserve">Plasmodium </w:t>
      </w:r>
      <w:proofErr w:type="spellStart"/>
      <w:r w:rsidRPr="0074558D">
        <w:rPr>
          <w:rFonts w:ascii="Calibri" w:hAnsi="Calibri"/>
          <w:b/>
          <w:i/>
          <w:iCs/>
          <w:szCs w:val="22"/>
          <w:lang w:val="it-IT"/>
        </w:rPr>
        <w:t>falciparum</w:t>
      </w:r>
      <w:proofErr w:type="spellEnd"/>
      <w:r w:rsidRPr="0074558D">
        <w:rPr>
          <w:rFonts w:ascii="Calibri" w:hAnsi="Calibri"/>
          <w:b/>
          <w:szCs w:val="22"/>
          <w:lang w:val="it-IT"/>
        </w:rPr>
        <w:t>, l</w:t>
      </w:r>
      <w:r>
        <w:rPr>
          <w:rFonts w:ascii="Calibri" w:hAnsi="Calibri"/>
          <w:b/>
          <w:szCs w:val="22"/>
          <w:lang w:val="it-IT"/>
        </w:rPr>
        <w:t>’</w:t>
      </w:r>
      <w:r w:rsidRPr="0074558D">
        <w:rPr>
          <w:rFonts w:ascii="Calibri" w:hAnsi="Calibri"/>
          <w:b/>
          <w:szCs w:val="22"/>
          <w:lang w:val="it-IT"/>
        </w:rPr>
        <w:t xml:space="preserve">agente che causa la pericolosa malaria </w:t>
      </w:r>
      <w:proofErr w:type="spellStart"/>
      <w:r w:rsidRPr="00D15C0A">
        <w:rPr>
          <w:rFonts w:ascii="Calibri" w:hAnsi="Calibri"/>
          <w:b/>
          <w:szCs w:val="22"/>
          <w:lang w:val="it-IT"/>
        </w:rPr>
        <w:t>tropica</w:t>
      </w:r>
      <w:proofErr w:type="spellEnd"/>
      <w:r w:rsidRPr="0074558D">
        <w:rPr>
          <w:rFonts w:ascii="Calibri" w:hAnsi="Calibri"/>
          <w:b/>
          <w:szCs w:val="22"/>
          <w:lang w:val="it-IT"/>
        </w:rPr>
        <w:t xml:space="preserve">. Lo studio, che ha coinvolto istituti di ricerca in Europa, Stati Uniti e Corea, è stato pubblicato nel numero di giugno della rivista </w:t>
      </w:r>
      <w:r w:rsidR="00BE54F7">
        <w:rPr>
          <w:rFonts w:ascii="Calibri" w:hAnsi="Calibri"/>
          <w:b/>
          <w:szCs w:val="22"/>
          <w:lang w:val="it-IT"/>
        </w:rPr>
        <w:t>“</w:t>
      </w:r>
      <w:proofErr w:type="spellStart"/>
      <w:r w:rsidRPr="0074558D">
        <w:rPr>
          <w:rFonts w:ascii="Calibri" w:hAnsi="Calibri"/>
          <w:b/>
          <w:szCs w:val="22"/>
          <w:lang w:val="it-IT"/>
        </w:rPr>
        <w:t>Emerging</w:t>
      </w:r>
      <w:proofErr w:type="spellEnd"/>
      <w:r w:rsidRPr="0074558D">
        <w:rPr>
          <w:rFonts w:ascii="Calibri" w:hAnsi="Calibri"/>
          <w:b/>
          <w:szCs w:val="22"/>
          <w:lang w:val="it-IT"/>
        </w:rPr>
        <w:t xml:space="preserve"> </w:t>
      </w:r>
      <w:proofErr w:type="spellStart"/>
      <w:r w:rsidRPr="0074558D">
        <w:rPr>
          <w:rFonts w:ascii="Calibri" w:hAnsi="Calibri"/>
          <w:b/>
          <w:szCs w:val="22"/>
          <w:lang w:val="it-IT"/>
        </w:rPr>
        <w:t>Infectious</w:t>
      </w:r>
      <w:proofErr w:type="spellEnd"/>
      <w:r w:rsidRPr="0074558D">
        <w:rPr>
          <w:rFonts w:ascii="Calibri" w:hAnsi="Calibri"/>
          <w:b/>
          <w:szCs w:val="22"/>
          <w:lang w:val="it-IT"/>
        </w:rPr>
        <w:t xml:space="preserve"> </w:t>
      </w:r>
      <w:proofErr w:type="spellStart"/>
      <w:r w:rsidRPr="0074558D">
        <w:rPr>
          <w:rFonts w:ascii="Calibri" w:hAnsi="Calibri"/>
          <w:b/>
          <w:szCs w:val="22"/>
          <w:lang w:val="it-IT"/>
        </w:rPr>
        <w:t>Diseases</w:t>
      </w:r>
      <w:proofErr w:type="spellEnd"/>
      <w:r w:rsidR="00BE54F7">
        <w:rPr>
          <w:rFonts w:ascii="Calibri" w:hAnsi="Calibri"/>
          <w:b/>
          <w:szCs w:val="22"/>
          <w:lang w:val="it-IT"/>
        </w:rPr>
        <w:t>”</w:t>
      </w:r>
      <w:r w:rsidRPr="0074558D">
        <w:rPr>
          <w:rFonts w:ascii="Calibri" w:hAnsi="Calibri"/>
          <w:b/>
          <w:szCs w:val="22"/>
          <w:lang w:val="it-IT"/>
        </w:rPr>
        <w:t>.</w:t>
      </w:r>
    </w:p>
    <w:p w14:paraId="5DFA6D83" w14:textId="77777777" w:rsidR="0074558D" w:rsidRPr="0074558D" w:rsidRDefault="0074558D" w:rsidP="0074558D">
      <w:pPr>
        <w:rPr>
          <w:rFonts w:ascii="Calibri" w:hAnsi="Calibri"/>
          <w:b/>
          <w:szCs w:val="22"/>
          <w:lang w:val="it-IT"/>
        </w:rPr>
      </w:pPr>
    </w:p>
    <w:p w14:paraId="35CD146C" w14:textId="778BC021" w:rsidR="0074558D" w:rsidRDefault="0074558D" w:rsidP="001D1799">
      <w:pPr>
        <w:rPr>
          <w:rFonts w:ascii="Calibri" w:hAnsi="Calibri"/>
          <w:szCs w:val="22"/>
          <w:lang w:val="it-IT"/>
        </w:rPr>
      </w:pPr>
      <w:r w:rsidRPr="0074558D">
        <w:rPr>
          <w:rFonts w:ascii="Calibri" w:hAnsi="Calibri"/>
          <w:szCs w:val="22"/>
          <w:lang w:val="it-IT"/>
        </w:rPr>
        <w:t>La potente dinastia seppelliva i suoi morti secondo un rituale particolare: durante l</w:t>
      </w:r>
      <w:r>
        <w:rPr>
          <w:rFonts w:ascii="Calibri" w:hAnsi="Calibri"/>
          <w:szCs w:val="22"/>
          <w:lang w:val="it-IT"/>
        </w:rPr>
        <w:t>’</w:t>
      </w:r>
      <w:r w:rsidRPr="0074558D">
        <w:rPr>
          <w:rFonts w:ascii="Calibri" w:hAnsi="Calibri"/>
          <w:szCs w:val="22"/>
          <w:lang w:val="it-IT"/>
        </w:rPr>
        <w:t>imbalsamazione, le interiora venivano rimosse e riposte in grandi vasi di terracotta</w:t>
      </w:r>
      <w:r w:rsidR="00D64E4E">
        <w:rPr>
          <w:rFonts w:ascii="Calibri" w:hAnsi="Calibri"/>
          <w:szCs w:val="22"/>
          <w:lang w:val="it-IT"/>
        </w:rPr>
        <w:t xml:space="preserve">, </w:t>
      </w:r>
      <w:r w:rsidR="004B7DD8">
        <w:rPr>
          <w:rFonts w:ascii="Calibri" w:hAnsi="Calibri"/>
          <w:szCs w:val="22"/>
          <w:lang w:val="it-IT"/>
        </w:rPr>
        <w:t>detti orci</w:t>
      </w:r>
      <w:r w:rsidRPr="0074558D">
        <w:rPr>
          <w:rFonts w:ascii="Calibri" w:hAnsi="Calibri"/>
          <w:szCs w:val="22"/>
          <w:lang w:val="it-IT"/>
        </w:rPr>
        <w:t xml:space="preserve">, che venivano seppelliti insieme alle bare nella </w:t>
      </w:r>
      <w:r>
        <w:rPr>
          <w:rFonts w:ascii="Calibri" w:hAnsi="Calibri"/>
          <w:szCs w:val="22"/>
          <w:lang w:val="it-IT"/>
        </w:rPr>
        <w:t>b</w:t>
      </w:r>
      <w:r w:rsidRPr="0074558D">
        <w:rPr>
          <w:rFonts w:ascii="Calibri" w:hAnsi="Calibri"/>
          <w:szCs w:val="22"/>
          <w:lang w:val="it-IT"/>
        </w:rPr>
        <w:t xml:space="preserve">asilica di San Lorenzo a Firenze. Nel 2010 i ricercatori hanno potuto </w:t>
      </w:r>
      <w:r w:rsidR="006E7084">
        <w:rPr>
          <w:rFonts w:ascii="Calibri" w:hAnsi="Calibri"/>
          <w:szCs w:val="22"/>
          <w:lang w:val="it-IT"/>
        </w:rPr>
        <w:t>analizzare</w:t>
      </w:r>
      <w:r w:rsidRPr="0074558D">
        <w:rPr>
          <w:rFonts w:ascii="Calibri" w:hAnsi="Calibri"/>
          <w:szCs w:val="22"/>
          <w:lang w:val="it-IT"/>
        </w:rPr>
        <w:t xml:space="preserve"> nove di questi orci decorati con </w:t>
      </w:r>
      <w:r w:rsidR="00D64E4E">
        <w:rPr>
          <w:rFonts w:ascii="Calibri" w:hAnsi="Calibri"/>
          <w:szCs w:val="22"/>
          <w:lang w:val="it-IT"/>
        </w:rPr>
        <w:t xml:space="preserve">lo </w:t>
      </w:r>
      <w:r w:rsidR="00D64E4E" w:rsidRPr="0074558D">
        <w:rPr>
          <w:rFonts w:ascii="Calibri" w:hAnsi="Calibri"/>
          <w:szCs w:val="22"/>
          <w:lang w:val="it-IT"/>
        </w:rPr>
        <w:t>stemm</w:t>
      </w:r>
      <w:r w:rsidR="00D64E4E">
        <w:rPr>
          <w:rFonts w:ascii="Calibri" w:hAnsi="Calibri"/>
          <w:szCs w:val="22"/>
          <w:lang w:val="it-IT"/>
        </w:rPr>
        <w:t>a della famiglia</w:t>
      </w:r>
      <w:r w:rsidRPr="0074558D">
        <w:rPr>
          <w:rFonts w:ascii="Calibri" w:hAnsi="Calibri"/>
          <w:szCs w:val="22"/>
          <w:lang w:val="it-IT"/>
        </w:rPr>
        <w:t xml:space="preserve">, due dei quali etichettati </w:t>
      </w:r>
      <w:r w:rsidR="00D64E4E">
        <w:rPr>
          <w:rFonts w:ascii="Calibri" w:hAnsi="Calibri"/>
          <w:szCs w:val="22"/>
          <w:lang w:val="it-IT"/>
        </w:rPr>
        <w:t xml:space="preserve">anche </w:t>
      </w:r>
      <w:r>
        <w:rPr>
          <w:rFonts w:ascii="Calibri" w:hAnsi="Calibri"/>
          <w:szCs w:val="22"/>
          <w:lang w:val="it-IT"/>
        </w:rPr>
        <w:t>con i</w:t>
      </w:r>
      <w:r w:rsidR="00D64E4E">
        <w:rPr>
          <w:rFonts w:ascii="Calibri" w:hAnsi="Calibri"/>
          <w:szCs w:val="22"/>
          <w:lang w:val="it-IT"/>
        </w:rPr>
        <w:t xml:space="preserve"> nomi di specifici membri della famiglia. </w:t>
      </w:r>
      <w:r>
        <w:rPr>
          <w:rFonts w:ascii="Calibri" w:hAnsi="Calibri"/>
          <w:szCs w:val="22"/>
          <w:lang w:val="it-IT"/>
        </w:rPr>
        <w:t>C</w:t>
      </w:r>
      <w:r w:rsidRPr="0074558D">
        <w:rPr>
          <w:rFonts w:ascii="Calibri" w:hAnsi="Calibri"/>
          <w:szCs w:val="22"/>
          <w:lang w:val="it-IT"/>
        </w:rPr>
        <w:t>on lunghe pinzette hanno recuperato quello che a prima vista</w:t>
      </w:r>
      <w:r w:rsidR="006E7084">
        <w:rPr>
          <w:rFonts w:ascii="Calibri" w:hAnsi="Calibri"/>
          <w:szCs w:val="22"/>
          <w:lang w:val="it-IT"/>
        </w:rPr>
        <w:t xml:space="preserve"> p</w:t>
      </w:r>
      <w:r w:rsidR="00D64E4E">
        <w:rPr>
          <w:rFonts w:ascii="Calibri" w:hAnsi="Calibri"/>
          <w:szCs w:val="22"/>
          <w:lang w:val="it-IT"/>
        </w:rPr>
        <w:t xml:space="preserve">oteva </w:t>
      </w:r>
      <w:r>
        <w:rPr>
          <w:rFonts w:ascii="Calibri" w:hAnsi="Calibri"/>
          <w:szCs w:val="22"/>
          <w:lang w:val="it-IT"/>
        </w:rPr>
        <w:t>sembra</w:t>
      </w:r>
      <w:r w:rsidR="006E7084">
        <w:rPr>
          <w:rFonts w:ascii="Calibri" w:hAnsi="Calibri"/>
          <w:szCs w:val="22"/>
          <w:lang w:val="it-IT"/>
        </w:rPr>
        <w:t>re</w:t>
      </w:r>
      <w:r>
        <w:rPr>
          <w:rFonts w:ascii="Calibri" w:hAnsi="Calibri"/>
          <w:szCs w:val="22"/>
          <w:lang w:val="it-IT"/>
        </w:rPr>
        <w:t xml:space="preserve"> “</w:t>
      </w:r>
      <w:r w:rsidRPr="0074558D">
        <w:rPr>
          <w:rFonts w:ascii="Calibri" w:hAnsi="Calibri"/>
          <w:szCs w:val="22"/>
          <w:lang w:val="it-IT"/>
        </w:rPr>
        <w:t>materiale insignificante</w:t>
      </w:r>
      <w:r>
        <w:rPr>
          <w:rFonts w:ascii="Calibri" w:hAnsi="Calibri"/>
          <w:szCs w:val="22"/>
          <w:lang w:val="it-IT"/>
        </w:rPr>
        <w:t>”</w:t>
      </w:r>
      <w:r w:rsidRPr="0074558D">
        <w:rPr>
          <w:rFonts w:ascii="Calibri" w:hAnsi="Calibri"/>
          <w:szCs w:val="22"/>
          <w:lang w:val="it-IT"/>
        </w:rPr>
        <w:t xml:space="preserve">, </w:t>
      </w:r>
      <w:r>
        <w:rPr>
          <w:rFonts w:ascii="Calibri" w:hAnsi="Calibri"/>
          <w:szCs w:val="22"/>
          <w:lang w:val="it-IT"/>
        </w:rPr>
        <w:t>spiega</w:t>
      </w:r>
      <w:r w:rsidRPr="0074558D">
        <w:rPr>
          <w:rFonts w:ascii="Calibri" w:hAnsi="Calibri"/>
          <w:szCs w:val="22"/>
          <w:lang w:val="it-IT"/>
        </w:rPr>
        <w:t xml:space="preserve"> l</w:t>
      </w:r>
      <w:r>
        <w:rPr>
          <w:rFonts w:ascii="Calibri" w:hAnsi="Calibri"/>
          <w:szCs w:val="22"/>
          <w:lang w:val="it-IT"/>
        </w:rPr>
        <w:t>’</w:t>
      </w:r>
      <w:r w:rsidRPr="0074558D">
        <w:rPr>
          <w:rFonts w:ascii="Calibri" w:hAnsi="Calibri"/>
          <w:szCs w:val="22"/>
          <w:lang w:val="it-IT"/>
        </w:rPr>
        <w:t>antropologo Albert Zink, che ha guidato l</w:t>
      </w:r>
      <w:r>
        <w:rPr>
          <w:rFonts w:ascii="Calibri" w:hAnsi="Calibri"/>
          <w:szCs w:val="22"/>
          <w:lang w:val="it-IT"/>
        </w:rPr>
        <w:t>’</w:t>
      </w:r>
      <w:r w:rsidRPr="0074558D">
        <w:rPr>
          <w:rFonts w:ascii="Calibri" w:hAnsi="Calibri"/>
          <w:szCs w:val="22"/>
          <w:lang w:val="it-IT"/>
        </w:rPr>
        <w:t xml:space="preserve">indagine: </w:t>
      </w:r>
      <w:r w:rsidR="00BE54F7">
        <w:rPr>
          <w:rFonts w:ascii="Calibri" w:hAnsi="Calibri"/>
          <w:szCs w:val="22"/>
          <w:lang w:val="it-IT"/>
        </w:rPr>
        <w:t>“</w:t>
      </w:r>
      <w:r w:rsidRPr="0074558D">
        <w:rPr>
          <w:rFonts w:ascii="Calibri" w:hAnsi="Calibri"/>
          <w:szCs w:val="22"/>
          <w:lang w:val="it-IT"/>
        </w:rPr>
        <w:t>Pot</w:t>
      </w:r>
      <w:r w:rsidR="002C7701">
        <w:rPr>
          <w:rFonts w:ascii="Calibri" w:hAnsi="Calibri"/>
          <w:szCs w:val="22"/>
          <w:lang w:val="it-IT"/>
        </w:rPr>
        <w:t xml:space="preserve">evano </w:t>
      </w:r>
      <w:r w:rsidRPr="0074558D">
        <w:rPr>
          <w:rFonts w:ascii="Calibri" w:hAnsi="Calibri"/>
          <w:szCs w:val="22"/>
          <w:lang w:val="it-IT"/>
        </w:rPr>
        <w:t xml:space="preserve">essere </w:t>
      </w:r>
      <w:r w:rsidR="002C7701">
        <w:rPr>
          <w:rFonts w:ascii="Calibri" w:hAnsi="Calibri"/>
          <w:szCs w:val="22"/>
          <w:lang w:val="it-IT"/>
        </w:rPr>
        <w:t xml:space="preserve">anche </w:t>
      </w:r>
      <w:r w:rsidRPr="0074558D">
        <w:rPr>
          <w:rFonts w:ascii="Calibri" w:hAnsi="Calibri"/>
          <w:szCs w:val="22"/>
          <w:lang w:val="it-IT"/>
        </w:rPr>
        <w:t xml:space="preserve">brandelli di tessuto, ma </w:t>
      </w:r>
      <w:r w:rsidR="002C7701">
        <w:rPr>
          <w:rFonts w:ascii="Calibri" w:hAnsi="Calibri"/>
          <w:szCs w:val="22"/>
          <w:lang w:val="it-IT"/>
        </w:rPr>
        <w:t xml:space="preserve">erano di fatto </w:t>
      </w:r>
      <w:r w:rsidRPr="0074558D">
        <w:rPr>
          <w:rFonts w:ascii="Calibri" w:hAnsi="Calibri"/>
          <w:szCs w:val="22"/>
          <w:lang w:val="it-IT"/>
        </w:rPr>
        <w:t xml:space="preserve">tessuti mummificati di origine sconosciuta. Il nostro primo interesse è stato quindi quello </w:t>
      </w:r>
      <w:r w:rsidR="00102376">
        <w:rPr>
          <w:rFonts w:ascii="Calibri" w:hAnsi="Calibri"/>
          <w:szCs w:val="22"/>
          <w:lang w:val="it-IT"/>
        </w:rPr>
        <w:t xml:space="preserve">di </w:t>
      </w:r>
      <w:r w:rsidR="006E7084">
        <w:rPr>
          <w:rFonts w:ascii="Calibri" w:hAnsi="Calibri"/>
          <w:szCs w:val="22"/>
          <w:lang w:val="it-IT"/>
        </w:rPr>
        <w:t xml:space="preserve">scoprire </w:t>
      </w:r>
      <w:r w:rsidR="00102376">
        <w:rPr>
          <w:rFonts w:ascii="Calibri" w:hAnsi="Calibri"/>
          <w:szCs w:val="22"/>
          <w:lang w:val="it-IT"/>
        </w:rPr>
        <w:t>di cosa si trattava: s</w:t>
      </w:r>
      <w:r w:rsidRPr="00BE54F7">
        <w:rPr>
          <w:rFonts w:ascii="Calibri" w:hAnsi="Calibri"/>
          <w:szCs w:val="22"/>
          <w:lang w:val="it-IT"/>
        </w:rPr>
        <w:t>i vede</w:t>
      </w:r>
      <w:r w:rsidR="002C7701">
        <w:rPr>
          <w:rFonts w:ascii="Calibri" w:hAnsi="Calibri"/>
          <w:szCs w:val="22"/>
          <w:lang w:val="it-IT"/>
        </w:rPr>
        <w:t>va</w:t>
      </w:r>
      <w:r w:rsidRPr="00BE54F7">
        <w:rPr>
          <w:rFonts w:ascii="Calibri" w:hAnsi="Calibri"/>
          <w:szCs w:val="22"/>
          <w:lang w:val="it-IT"/>
        </w:rPr>
        <w:t xml:space="preserve"> ancora la struttura di un organo? Po</w:t>
      </w:r>
      <w:r w:rsidR="002C7701">
        <w:rPr>
          <w:rFonts w:ascii="Calibri" w:hAnsi="Calibri"/>
          <w:szCs w:val="22"/>
          <w:lang w:val="it-IT"/>
        </w:rPr>
        <w:t xml:space="preserve">tevamo </w:t>
      </w:r>
      <w:r w:rsidR="00BE54F7">
        <w:rPr>
          <w:rFonts w:ascii="Calibri" w:hAnsi="Calibri"/>
          <w:szCs w:val="22"/>
          <w:lang w:val="it-IT"/>
        </w:rPr>
        <w:t>capire</w:t>
      </w:r>
      <w:r w:rsidRPr="00BE54F7">
        <w:rPr>
          <w:rFonts w:ascii="Calibri" w:hAnsi="Calibri"/>
          <w:szCs w:val="22"/>
          <w:lang w:val="it-IT"/>
        </w:rPr>
        <w:t xml:space="preserve"> da quale organo prov</w:t>
      </w:r>
      <w:r w:rsidR="002C7701">
        <w:rPr>
          <w:rFonts w:ascii="Calibri" w:hAnsi="Calibri"/>
          <w:szCs w:val="22"/>
          <w:lang w:val="it-IT"/>
        </w:rPr>
        <w:t>enissero i campioni</w:t>
      </w:r>
      <w:r w:rsidRPr="00BE54F7">
        <w:rPr>
          <w:rFonts w:ascii="Calibri" w:hAnsi="Calibri"/>
          <w:szCs w:val="22"/>
          <w:lang w:val="it-IT"/>
        </w:rPr>
        <w:t>?</w:t>
      </w:r>
      <w:r w:rsidR="00BE54F7">
        <w:rPr>
          <w:rFonts w:ascii="Calibri" w:hAnsi="Calibri"/>
          <w:szCs w:val="22"/>
          <w:lang w:val="it-IT"/>
        </w:rPr>
        <w:t>”</w:t>
      </w:r>
      <w:r w:rsidRPr="00BE54F7">
        <w:rPr>
          <w:rFonts w:ascii="Calibri" w:hAnsi="Calibri"/>
          <w:szCs w:val="22"/>
          <w:lang w:val="it-IT"/>
        </w:rPr>
        <w:t>.</w:t>
      </w:r>
      <w:r w:rsidRPr="0074558D">
        <w:rPr>
          <w:rFonts w:ascii="Calibri" w:hAnsi="Calibri"/>
          <w:szCs w:val="22"/>
          <w:lang w:val="it-IT"/>
        </w:rPr>
        <w:t xml:space="preserve"> I ricercatori hanno prelevato un totale di 24 campioni, che hanno poi sottoposto ad analisi microscopiche e molecolari.</w:t>
      </w:r>
    </w:p>
    <w:p w14:paraId="2402A16B" w14:textId="66D97C50" w:rsidR="00BE54F7" w:rsidRPr="00BE54F7" w:rsidRDefault="00BE54F7" w:rsidP="00BE54F7">
      <w:pPr>
        <w:rPr>
          <w:rFonts w:ascii="Calibri" w:hAnsi="Calibri"/>
          <w:szCs w:val="22"/>
          <w:lang w:val="it-IT"/>
        </w:rPr>
      </w:pPr>
      <w:r w:rsidRPr="00BE54F7">
        <w:rPr>
          <w:rFonts w:ascii="Calibri" w:hAnsi="Calibri"/>
          <w:szCs w:val="22"/>
          <w:lang w:val="it-IT"/>
        </w:rPr>
        <w:t xml:space="preserve">Le indagini molecolari non hanno portato </w:t>
      </w:r>
      <w:r w:rsidR="002C7701">
        <w:rPr>
          <w:rFonts w:ascii="Calibri" w:hAnsi="Calibri"/>
          <w:szCs w:val="22"/>
          <w:lang w:val="it-IT"/>
        </w:rPr>
        <w:t>lontano</w:t>
      </w:r>
      <w:r w:rsidRPr="00BE54F7">
        <w:rPr>
          <w:rFonts w:ascii="Calibri" w:hAnsi="Calibri"/>
          <w:szCs w:val="22"/>
          <w:lang w:val="it-IT"/>
        </w:rPr>
        <w:t>: il materiale era troppo degradato, l</w:t>
      </w:r>
      <w:r>
        <w:rPr>
          <w:rFonts w:ascii="Calibri" w:hAnsi="Calibri"/>
          <w:szCs w:val="22"/>
          <w:lang w:val="it-IT"/>
        </w:rPr>
        <w:t>’</w:t>
      </w:r>
      <w:r w:rsidRPr="00BE54F7">
        <w:rPr>
          <w:rFonts w:ascii="Calibri" w:hAnsi="Calibri"/>
          <w:szCs w:val="22"/>
          <w:lang w:val="it-IT"/>
        </w:rPr>
        <w:t>Arno aveva inondato Firenze più volte dall</w:t>
      </w:r>
      <w:r>
        <w:rPr>
          <w:rFonts w:ascii="Calibri" w:hAnsi="Calibri"/>
          <w:szCs w:val="22"/>
          <w:lang w:val="it-IT"/>
        </w:rPr>
        <w:t>’</w:t>
      </w:r>
      <w:r w:rsidRPr="00BE54F7">
        <w:rPr>
          <w:rFonts w:ascii="Calibri" w:hAnsi="Calibri"/>
          <w:szCs w:val="22"/>
          <w:lang w:val="it-IT"/>
        </w:rPr>
        <w:t xml:space="preserve">epoca medicea, le forti fluttuazioni di temperatura </w:t>
      </w:r>
      <w:r w:rsidR="002C7701">
        <w:rPr>
          <w:rFonts w:ascii="Calibri" w:hAnsi="Calibri"/>
          <w:szCs w:val="22"/>
          <w:lang w:val="it-IT"/>
        </w:rPr>
        <w:t xml:space="preserve">avevano </w:t>
      </w:r>
      <w:r w:rsidRPr="00BE54F7">
        <w:rPr>
          <w:rFonts w:ascii="Calibri" w:hAnsi="Calibri"/>
          <w:szCs w:val="22"/>
          <w:lang w:val="it-IT"/>
        </w:rPr>
        <w:t xml:space="preserve">fatto il resto, tanto che </w:t>
      </w:r>
      <w:r>
        <w:rPr>
          <w:rFonts w:ascii="Calibri" w:hAnsi="Calibri"/>
          <w:szCs w:val="22"/>
          <w:lang w:val="it-IT"/>
        </w:rPr>
        <w:t>“</w:t>
      </w:r>
      <w:r w:rsidRPr="00BE54F7">
        <w:rPr>
          <w:rFonts w:ascii="Calibri" w:hAnsi="Calibri"/>
          <w:szCs w:val="22"/>
          <w:lang w:val="it-IT"/>
        </w:rPr>
        <w:t>le proteine o il DNA non sono quasi più presenti</w:t>
      </w:r>
      <w:r>
        <w:rPr>
          <w:rFonts w:ascii="Calibri" w:hAnsi="Calibri"/>
          <w:szCs w:val="22"/>
          <w:lang w:val="it-IT"/>
        </w:rPr>
        <w:t>”</w:t>
      </w:r>
      <w:r w:rsidRPr="00BE54F7">
        <w:rPr>
          <w:rFonts w:ascii="Calibri" w:hAnsi="Calibri"/>
          <w:szCs w:val="22"/>
          <w:lang w:val="it-IT"/>
        </w:rPr>
        <w:t xml:space="preserve">, spiega il microbiologo e primo autore </w:t>
      </w:r>
      <w:r>
        <w:rPr>
          <w:rFonts w:ascii="Calibri" w:hAnsi="Calibri"/>
          <w:szCs w:val="22"/>
          <w:lang w:val="it-IT"/>
        </w:rPr>
        <w:t xml:space="preserve">dello studio </w:t>
      </w:r>
      <w:r w:rsidRPr="00BE54F7">
        <w:rPr>
          <w:rFonts w:ascii="Calibri" w:hAnsi="Calibri"/>
          <w:szCs w:val="22"/>
          <w:lang w:val="it-IT"/>
        </w:rPr>
        <w:t>Frank Maixner</w:t>
      </w:r>
      <w:r>
        <w:rPr>
          <w:rFonts w:ascii="Calibri" w:hAnsi="Calibri"/>
          <w:szCs w:val="22"/>
          <w:lang w:val="it-IT"/>
        </w:rPr>
        <w:t>,</w:t>
      </w:r>
      <w:r w:rsidRPr="00BE54F7">
        <w:rPr>
          <w:rFonts w:ascii="Calibri" w:hAnsi="Calibri"/>
          <w:szCs w:val="22"/>
          <w:lang w:val="it-IT"/>
        </w:rPr>
        <w:t xml:space="preserve"> </w:t>
      </w:r>
      <w:r>
        <w:rPr>
          <w:rFonts w:ascii="Calibri" w:hAnsi="Calibri"/>
          <w:szCs w:val="22"/>
          <w:lang w:val="it-IT"/>
        </w:rPr>
        <w:t>“m</w:t>
      </w:r>
      <w:r w:rsidRPr="00BE54F7">
        <w:rPr>
          <w:rFonts w:ascii="Calibri" w:hAnsi="Calibri"/>
          <w:szCs w:val="22"/>
          <w:lang w:val="it-IT"/>
        </w:rPr>
        <w:t xml:space="preserve">a </w:t>
      </w:r>
      <w:r w:rsidR="002C7701">
        <w:rPr>
          <w:rFonts w:ascii="Calibri" w:hAnsi="Calibri"/>
          <w:szCs w:val="22"/>
          <w:lang w:val="it-IT"/>
        </w:rPr>
        <w:t xml:space="preserve">non tutto era perso e </w:t>
      </w:r>
      <w:r w:rsidRPr="00BE54F7">
        <w:rPr>
          <w:rFonts w:ascii="Calibri" w:hAnsi="Calibri"/>
          <w:szCs w:val="22"/>
          <w:lang w:val="it-IT"/>
        </w:rPr>
        <w:t xml:space="preserve">la struttura microscopica </w:t>
      </w:r>
      <w:r w:rsidR="002C7701">
        <w:rPr>
          <w:rFonts w:ascii="Calibri" w:hAnsi="Calibri"/>
          <w:szCs w:val="22"/>
          <w:lang w:val="it-IT"/>
        </w:rPr>
        <w:t xml:space="preserve">era </w:t>
      </w:r>
      <w:r w:rsidRPr="00BE54F7">
        <w:rPr>
          <w:rFonts w:ascii="Calibri" w:hAnsi="Calibri"/>
          <w:szCs w:val="22"/>
          <w:lang w:val="it-IT"/>
        </w:rPr>
        <w:t xml:space="preserve">molto </w:t>
      </w:r>
      <w:r w:rsidR="0084007A">
        <w:rPr>
          <w:rFonts w:ascii="Calibri" w:hAnsi="Calibri"/>
          <w:szCs w:val="22"/>
          <w:lang w:val="it-IT"/>
        </w:rPr>
        <w:t xml:space="preserve">interessante e </w:t>
      </w:r>
      <w:r w:rsidR="00D15C0A">
        <w:rPr>
          <w:rFonts w:ascii="Calibri" w:hAnsi="Calibri"/>
          <w:szCs w:val="22"/>
          <w:lang w:val="it-IT"/>
        </w:rPr>
        <w:t xml:space="preserve"> e prom</w:t>
      </w:r>
      <w:r w:rsidR="0084007A">
        <w:rPr>
          <w:rFonts w:ascii="Calibri" w:hAnsi="Calibri"/>
          <w:szCs w:val="22"/>
          <w:lang w:val="it-IT"/>
        </w:rPr>
        <w:t>e</w:t>
      </w:r>
      <w:r w:rsidR="00D15C0A">
        <w:rPr>
          <w:rFonts w:ascii="Calibri" w:hAnsi="Calibri"/>
          <w:szCs w:val="22"/>
          <w:lang w:val="it-IT"/>
        </w:rPr>
        <w:t>ttente</w:t>
      </w:r>
      <w:r>
        <w:rPr>
          <w:rFonts w:ascii="Calibri" w:hAnsi="Calibri"/>
          <w:szCs w:val="22"/>
          <w:lang w:val="it-IT"/>
        </w:rPr>
        <w:t>”</w:t>
      </w:r>
      <w:r w:rsidRPr="00BE54F7">
        <w:rPr>
          <w:rFonts w:ascii="Calibri" w:hAnsi="Calibri"/>
          <w:szCs w:val="22"/>
          <w:lang w:val="it-IT"/>
        </w:rPr>
        <w:t xml:space="preserve">. </w:t>
      </w:r>
    </w:p>
    <w:p w14:paraId="5477FE9A" w14:textId="180DBF1C" w:rsidR="00BE54F7" w:rsidRDefault="00BE54F7" w:rsidP="00BE54F7">
      <w:pPr>
        <w:rPr>
          <w:rFonts w:ascii="Calibri" w:hAnsi="Calibri"/>
          <w:szCs w:val="22"/>
          <w:lang w:val="it-IT"/>
        </w:rPr>
      </w:pPr>
      <w:r w:rsidRPr="00BE54F7">
        <w:rPr>
          <w:rFonts w:ascii="Calibri" w:hAnsi="Calibri"/>
          <w:szCs w:val="22"/>
          <w:lang w:val="it-IT"/>
        </w:rPr>
        <w:t>Le sottili sezioni di tessuto hanno rivelato un possibile vaso sanguigno con</w:t>
      </w:r>
      <w:r>
        <w:rPr>
          <w:rFonts w:ascii="Calibri" w:hAnsi="Calibri"/>
          <w:szCs w:val="22"/>
          <w:lang w:val="it-IT"/>
        </w:rPr>
        <w:t xml:space="preserve"> agglomerati </w:t>
      </w:r>
      <w:r w:rsidRPr="00BE54F7">
        <w:rPr>
          <w:rFonts w:ascii="Calibri" w:hAnsi="Calibri"/>
          <w:szCs w:val="22"/>
          <w:lang w:val="it-IT"/>
        </w:rPr>
        <w:t>di globuli rossi. L</w:t>
      </w:r>
      <w:r>
        <w:rPr>
          <w:rFonts w:ascii="Calibri" w:hAnsi="Calibri"/>
          <w:szCs w:val="22"/>
          <w:lang w:val="it-IT"/>
        </w:rPr>
        <w:t>’</w:t>
      </w:r>
      <w:r w:rsidRPr="00BE54F7">
        <w:rPr>
          <w:rFonts w:ascii="Calibri" w:hAnsi="Calibri"/>
          <w:szCs w:val="22"/>
          <w:lang w:val="it-IT"/>
        </w:rPr>
        <w:t xml:space="preserve">utilizzo di uno speciale metodo di colorazione, chiamato colorazione di </w:t>
      </w:r>
      <w:proofErr w:type="spellStart"/>
      <w:r w:rsidRPr="00BE54F7">
        <w:rPr>
          <w:rFonts w:ascii="Calibri" w:hAnsi="Calibri"/>
          <w:szCs w:val="22"/>
          <w:lang w:val="it-IT"/>
        </w:rPr>
        <w:t>Giemsa</w:t>
      </w:r>
      <w:proofErr w:type="spellEnd"/>
      <w:r w:rsidRPr="00BE54F7">
        <w:rPr>
          <w:rFonts w:ascii="Calibri" w:hAnsi="Calibri"/>
          <w:szCs w:val="22"/>
          <w:lang w:val="it-IT"/>
        </w:rPr>
        <w:t>, ha fornito la prova dell</w:t>
      </w:r>
      <w:r>
        <w:rPr>
          <w:rFonts w:ascii="Calibri" w:hAnsi="Calibri"/>
          <w:szCs w:val="22"/>
          <w:lang w:val="it-IT"/>
        </w:rPr>
        <w:t>’</w:t>
      </w:r>
      <w:r w:rsidRPr="00BE54F7">
        <w:rPr>
          <w:rFonts w:ascii="Calibri" w:hAnsi="Calibri"/>
          <w:szCs w:val="22"/>
          <w:lang w:val="it-IT"/>
        </w:rPr>
        <w:t>esistenza di un parassita all</w:t>
      </w:r>
      <w:r>
        <w:rPr>
          <w:rFonts w:ascii="Calibri" w:hAnsi="Calibri"/>
          <w:szCs w:val="22"/>
          <w:lang w:val="it-IT"/>
        </w:rPr>
        <w:t>’</w:t>
      </w:r>
      <w:r w:rsidRPr="00BE54F7">
        <w:rPr>
          <w:rFonts w:ascii="Calibri" w:hAnsi="Calibri"/>
          <w:szCs w:val="22"/>
          <w:lang w:val="it-IT"/>
        </w:rPr>
        <w:t xml:space="preserve">interno di queste cellule sanguigne. Si tratta di </w:t>
      </w:r>
      <w:r>
        <w:rPr>
          <w:rFonts w:ascii="Calibri" w:hAnsi="Calibri"/>
          <w:szCs w:val="22"/>
          <w:lang w:val="it-IT"/>
        </w:rPr>
        <w:t>“</w:t>
      </w:r>
      <w:r w:rsidRPr="00BE54F7">
        <w:rPr>
          <w:rFonts w:ascii="Calibri" w:hAnsi="Calibri"/>
          <w:szCs w:val="22"/>
          <w:lang w:val="it-IT"/>
        </w:rPr>
        <w:t>una scoperta sorprendente</w:t>
      </w:r>
      <w:r>
        <w:rPr>
          <w:rFonts w:ascii="Calibri" w:hAnsi="Calibri"/>
          <w:szCs w:val="22"/>
          <w:lang w:val="it-IT"/>
        </w:rPr>
        <w:t>” spiega M</w:t>
      </w:r>
      <w:r w:rsidRPr="00BE54F7">
        <w:rPr>
          <w:rFonts w:ascii="Calibri" w:hAnsi="Calibri"/>
          <w:szCs w:val="22"/>
          <w:lang w:val="it-IT"/>
        </w:rPr>
        <w:t xml:space="preserve">aixner, ma non inequivocabile: i parassiti potevano essere plasmodi, ma anche altri agenti patogeni, </w:t>
      </w:r>
      <w:r>
        <w:rPr>
          <w:rFonts w:ascii="Calibri" w:hAnsi="Calibri"/>
          <w:szCs w:val="22"/>
          <w:lang w:val="it-IT"/>
        </w:rPr>
        <w:t>come</w:t>
      </w:r>
      <w:r w:rsidRPr="00BE54F7">
        <w:rPr>
          <w:rFonts w:ascii="Calibri" w:hAnsi="Calibri"/>
          <w:szCs w:val="22"/>
          <w:lang w:val="it-IT"/>
        </w:rPr>
        <w:t xml:space="preserve"> la </w:t>
      </w:r>
      <w:proofErr w:type="spellStart"/>
      <w:r w:rsidRPr="00BE54F7">
        <w:rPr>
          <w:rFonts w:ascii="Calibri" w:hAnsi="Calibri"/>
          <w:szCs w:val="22"/>
          <w:lang w:val="it-IT"/>
        </w:rPr>
        <w:t>babesia</w:t>
      </w:r>
      <w:proofErr w:type="spellEnd"/>
      <w:r w:rsidRPr="00BE54F7">
        <w:rPr>
          <w:rFonts w:ascii="Calibri" w:hAnsi="Calibri"/>
          <w:szCs w:val="22"/>
          <w:lang w:val="it-IT"/>
        </w:rPr>
        <w:t>.</w:t>
      </w:r>
    </w:p>
    <w:p w14:paraId="5D9E5302" w14:textId="1B566B65" w:rsidR="00E07F40" w:rsidRDefault="00E07F40" w:rsidP="001D1799">
      <w:pPr>
        <w:rPr>
          <w:rFonts w:ascii="Calibri" w:hAnsi="Calibri"/>
          <w:szCs w:val="22"/>
          <w:lang w:val="it-IT"/>
        </w:rPr>
      </w:pPr>
      <w:r>
        <w:rPr>
          <w:rFonts w:ascii="Calibri" w:hAnsi="Calibri"/>
          <w:szCs w:val="22"/>
          <w:lang w:val="it-IT"/>
        </w:rPr>
        <w:t>I ricercatori h</w:t>
      </w:r>
      <w:r w:rsidRPr="00E07F40">
        <w:rPr>
          <w:rFonts w:ascii="Calibri" w:hAnsi="Calibri"/>
          <w:szCs w:val="22"/>
          <w:lang w:val="it-IT"/>
        </w:rPr>
        <w:t xml:space="preserve">anno </w:t>
      </w:r>
      <w:r>
        <w:rPr>
          <w:rFonts w:ascii="Calibri" w:hAnsi="Calibri"/>
          <w:szCs w:val="22"/>
          <w:lang w:val="it-IT"/>
        </w:rPr>
        <w:t xml:space="preserve">quindi </w:t>
      </w:r>
      <w:r w:rsidRPr="00E07F40">
        <w:rPr>
          <w:rFonts w:ascii="Calibri" w:hAnsi="Calibri"/>
          <w:szCs w:val="22"/>
          <w:lang w:val="it-IT"/>
        </w:rPr>
        <w:t xml:space="preserve">utilizzato una tecnica ancora più precisa, </w:t>
      </w:r>
      <w:r>
        <w:rPr>
          <w:rFonts w:ascii="Calibri" w:hAnsi="Calibri"/>
          <w:szCs w:val="22"/>
          <w:lang w:val="it-IT"/>
        </w:rPr>
        <w:t>avvalendosi di un</w:t>
      </w:r>
      <w:r w:rsidRPr="00E07F40">
        <w:rPr>
          <w:rFonts w:ascii="Calibri" w:hAnsi="Calibri"/>
          <w:szCs w:val="22"/>
          <w:lang w:val="it-IT"/>
        </w:rPr>
        <w:t xml:space="preserve"> microscopi</w:t>
      </w:r>
      <w:r>
        <w:rPr>
          <w:rFonts w:ascii="Calibri" w:hAnsi="Calibri"/>
          <w:szCs w:val="22"/>
          <w:lang w:val="it-IT"/>
        </w:rPr>
        <w:t>o</w:t>
      </w:r>
      <w:r w:rsidRPr="00E07F40">
        <w:rPr>
          <w:rFonts w:ascii="Calibri" w:hAnsi="Calibri"/>
          <w:szCs w:val="22"/>
          <w:lang w:val="it-IT"/>
        </w:rPr>
        <w:t xml:space="preserve"> a forza atomica: le superfici vengono scansionate con un ago </w:t>
      </w:r>
      <w:proofErr w:type="spellStart"/>
      <w:r w:rsidRPr="00E07F40">
        <w:rPr>
          <w:rFonts w:ascii="Calibri" w:hAnsi="Calibri"/>
          <w:szCs w:val="22"/>
          <w:lang w:val="it-IT"/>
        </w:rPr>
        <w:t>nanoscopicamente</w:t>
      </w:r>
      <w:proofErr w:type="spellEnd"/>
      <w:r w:rsidRPr="00E07F40">
        <w:rPr>
          <w:rFonts w:ascii="Calibri" w:hAnsi="Calibri"/>
          <w:szCs w:val="22"/>
          <w:lang w:val="it-IT"/>
        </w:rPr>
        <w:t xml:space="preserve"> sottile, rendendo visibili anche le più piccole differenze di altezza e le strutture tridimensionali. </w:t>
      </w:r>
      <w:r>
        <w:rPr>
          <w:rFonts w:ascii="Calibri" w:hAnsi="Calibri"/>
          <w:szCs w:val="22"/>
          <w:lang w:val="it-IT"/>
        </w:rPr>
        <w:t xml:space="preserve">Questo ha permesso di </w:t>
      </w:r>
      <w:r w:rsidRPr="00E07F40">
        <w:rPr>
          <w:rFonts w:ascii="Calibri" w:hAnsi="Calibri"/>
          <w:szCs w:val="22"/>
          <w:lang w:val="it-IT"/>
        </w:rPr>
        <w:t>riconosc</w:t>
      </w:r>
      <w:r>
        <w:rPr>
          <w:rFonts w:ascii="Calibri" w:hAnsi="Calibri"/>
          <w:szCs w:val="22"/>
          <w:lang w:val="it-IT"/>
        </w:rPr>
        <w:t>ere</w:t>
      </w:r>
      <w:r w:rsidRPr="00E07F40">
        <w:rPr>
          <w:rFonts w:ascii="Calibri" w:hAnsi="Calibri"/>
          <w:szCs w:val="22"/>
          <w:lang w:val="it-IT"/>
        </w:rPr>
        <w:t xml:space="preserve"> le tipiche strutture ad anello che caratterizzano uno degli stadi di sviluppo dei parassiti plasmodi, sebbene possano essere formate anche dalla </w:t>
      </w:r>
      <w:proofErr w:type="spellStart"/>
      <w:r w:rsidRPr="00E07F40">
        <w:rPr>
          <w:rFonts w:ascii="Calibri" w:hAnsi="Calibri"/>
          <w:szCs w:val="22"/>
          <w:lang w:val="it-IT"/>
        </w:rPr>
        <w:t>babesia</w:t>
      </w:r>
      <w:proofErr w:type="spellEnd"/>
      <w:r w:rsidRPr="00E07F40">
        <w:rPr>
          <w:rFonts w:ascii="Calibri" w:hAnsi="Calibri"/>
          <w:szCs w:val="22"/>
          <w:lang w:val="it-IT"/>
        </w:rPr>
        <w:t xml:space="preserve">. Infine, il metodo immunoistochimico, che consente di rilevare gli antigeni nelle sezioni di tessuto, ha </w:t>
      </w:r>
      <w:r>
        <w:rPr>
          <w:rFonts w:ascii="Calibri" w:hAnsi="Calibri"/>
          <w:szCs w:val="22"/>
          <w:lang w:val="it-IT"/>
        </w:rPr>
        <w:t>dato</w:t>
      </w:r>
      <w:r w:rsidRPr="00E07F40">
        <w:rPr>
          <w:rFonts w:ascii="Calibri" w:hAnsi="Calibri"/>
          <w:szCs w:val="22"/>
          <w:lang w:val="it-IT"/>
        </w:rPr>
        <w:t xml:space="preserve"> la certezza. È stato così possibile identificare chiaramente il parassita: </w:t>
      </w:r>
      <w:r>
        <w:rPr>
          <w:rFonts w:ascii="Calibri" w:hAnsi="Calibri"/>
          <w:szCs w:val="22"/>
          <w:lang w:val="it-IT"/>
        </w:rPr>
        <w:t xml:space="preserve">si tratta di </w:t>
      </w:r>
      <w:r w:rsidRPr="00E07F40">
        <w:rPr>
          <w:rFonts w:ascii="Calibri" w:hAnsi="Calibri"/>
          <w:i/>
          <w:iCs/>
          <w:szCs w:val="22"/>
          <w:lang w:val="it-IT"/>
        </w:rPr>
        <w:t xml:space="preserve">Plasmodium </w:t>
      </w:r>
      <w:proofErr w:type="spellStart"/>
      <w:r w:rsidRPr="00E07F40">
        <w:rPr>
          <w:rFonts w:ascii="Calibri" w:hAnsi="Calibri"/>
          <w:i/>
          <w:iCs/>
          <w:szCs w:val="22"/>
          <w:lang w:val="it-IT"/>
        </w:rPr>
        <w:t>falciparum</w:t>
      </w:r>
      <w:proofErr w:type="spellEnd"/>
      <w:r w:rsidRPr="00E07F40">
        <w:rPr>
          <w:rFonts w:ascii="Calibri" w:hAnsi="Calibri"/>
          <w:szCs w:val="22"/>
          <w:lang w:val="it-IT"/>
        </w:rPr>
        <w:t>, l</w:t>
      </w:r>
      <w:r>
        <w:rPr>
          <w:rFonts w:ascii="Calibri" w:hAnsi="Calibri"/>
          <w:szCs w:val="22"/>
          <w:lang w:val="it-IT"/>
        </w:rPr>
        <w:t>’</w:t>
      </w:r>
      <w:r w:rsidRPr="00E07F40">
        <w:rPr>
          <w:rFonts w:ascii="Calibri" w:hAnsi="Calibri"/>
          <w:szCs w:val="22"/>
          <w:lang w:val="it-IT"/>
        </w:rPr>
        <w:t xml:space="preserve">agente </w:t>
      </w:r>
      <w:r>
        <w:rPr>
          <w:rFonts w:ascii="Calibri" w:hAnsi="Calibri"/>
          <w:szCs w:val="22"/>
          <w:lang w:val="it-IT"/>
        </w:rPr>
        <w:t xml:space="preserve">che causa </w:t>
      </w:r>
      <w:r w:rsidRPr="00E07F40">
        <w:rPr>
          <w:rFonts w:ascii="Calibri" w:hAnsi="Calibri"/>
          <w:szCs w:val="22"/>
          <w:lang w:val="it-IT"/>
        </w:rPr>
        <w:t xml:space="preserve">la forma più letale di malaria, la malaria </w:t>
      </w:r>
      <w:proofErr w:type="spellStart"/>
      <w:r w:rsidRPr="00E07F40">
        <w:rPr>
          <w:rFonts w:ascii="Calibri" w:hAnsi="Calibri"/>
          <w:szCs w:val="22"/>
          <w:lang w:val="it-IT"/>
        </w:rPr>
        <w:t>tropica</w:t>
      </w:r>
      <w:proofErr w:type="spellEnd"/>
      <w:r w:rsidRPr="00E07F40">
        <w:rPr>
          <w:rFonts w:ascii="Calibri" w:hAnsi="Calibri"/>
          <w:szCs w:val="22"/>
          <w:lang w:val="it-IT"/>
        </w:rPr>
        <w:t xml:space="preserve">, che si </w:t>
      </w:r>
      <w:r>
        <w:rPr>
          <w:rFonts w:ascii="Calibri" w:hAnsi="Calibri"/>
          <w:szCs w:val="22"/>
          <w:lang w:val="it-IT"/>
        </w:rPr>
        <w:t>manifesta</w:t>
      </w:r>
      <w:r w:rsidRPr="00E07F40">
        <w:rPr>
          <w:rFonts w:ascii="Calibri" w:hAnsi="Calibri"/>
          <w:szCs w:val="22"/>
          <w:lang w:val="it-IT"/>
        </w:rPr>
        <w:t xml:space="preserve"> principalmente nella regione equatoriale.</w:t>
      </w:r>
    </w:p>
    <w:p w14:paraId="2AD91CB9" w14:textId="2AC119ED" w:rsidR="00A94CD3" w:rsidRPr="00A94CD3" w:rsidRDefault="00A94CD3" w:rsidP="00A94CD3">
      <w:pPr>
        <w:rPr>
          <w:rFonts w:ascii="Calibri" w:hAnsi="Calibri"/>
          <w:szCs w:val="22"/>
          <w:lang w:val="it-IT"/>
        </w:rPr>
      </w:pPr>
      <w:r w:rsidRPr="00A94CD3">
        <w:rPr>
          <w:rFonts w:ascii="Calibri" w:hAnsi="Calibri"/>
          <w:szCs w:val="22"/>
          <w:lang w:val="it-IT"/>
        </w:rPr>
        <w:t>I parassiti sono stati individuati in molte delle cellule del sangue esaminate. All</w:t>
      </w:r>
      <w:r>
        <w:rPr>
          <w:rFonts w:ascii="Calibri" w:hAnsi="Calibri"/>
          <w:szCs w:val="22"/>
          <w:lang w:val="it-IT"/>
        </w:rPr>
        <w:t>’</w:t>
      </w:r>
      <w:r w:rsidRPr="00A94CD3">
        <w:rPr>
          <w:rFonts w:ascii="Calibri" w:hAnsi="Calibri"/>
          <w:szCs w:val="22"/>
          <w:lang w:val="it-IT"/>
        </w:rPr>
        <w:t xml:space="preserve">interno delle singole cellule del sangue sono state riconosciute anche le tipiche strutture di membrana che il patogeno </w:t>
      </w:r>
      <w:r w:rsidRPr="00A94CD3">
        <w:rPr>
          <w:rFonts w:ascii="Calibri" w:hAnsi="Calibri"/>
          <w:i/>
          <w:iCs/>
          <w:szCs w:val="22"/>
          <w:lang w:val="it-IT"/>
        </w:rPr>
        <w:t xml:space="preserve">Plasmodium </w:t>
      </w:r>
      <w:proofErr w:type="spellStart"/>
      <w:r w:rsidRPr="00A94CD3">
        <w:rPr>
          <w:rFonts w:ascii="Calibri" w:hAnsi="Calibri"/>
          <w:i/>
          <w:iCs/>
          <w:szCs w:val="22"/>
          <w:lang w:val="it-IT"/>
        </w:rPr>
        <w:t>falciparum</w:t>
      </w:r>
      <w:proofErr w:type="spellEnd"/>
      <w:r w:rsidRPr="00A94CD3">
        <w:rPr>
          <w:rFonts w:ascii="Calibri" w:hAnsi="Calibri"/>
          <w:szCs w:val="22"/>
          <w:lang w:val="it-IT"/>
        </w:rPr>
        <w:t xml:space="preserve"> stesso forma nel corso dell</w:t>
      </w:r>
      <w:r>
        <w:rPr>
          <w:rFonts w:ascii="Calibri" w:hAnsi="Calibri"/>
          <w:szCs w:val="22"/>
          <w:lang w:val="it-IT"/>
        </w:rPr>
        <w:t>’</w:t>
      </w:r>
      <w:r w:rsidRPr="00A94CD3">
        <w:rPr>
          <w:rFonts w:ascii="Calibri" w:hAnsi="Calibri"/>
          <w:szCs w:val="22"/>
          <w:lang w:val="it-IT"/>
        </w:rPr>
        <w:t xml:space="preserve">infezione. </w:t>
      </w:r>
      <w:r>
        <w:rPr>
          <w:rFonts w:ascii="Calibri" w:hAnsi="Calibri"/>
          <w:szCs w:val="22"/>
          <w:lang w:val="it-IT"/>
        </w:rPr>
        <w:t>“</w:t>
      </w:r>
      <w:r w:rsidRPr="00A94CD3">
        <w:rPr>
          <w:rFonts w:ascii="Calibri" w:hAnsi="Calibri"/>
          <w:szCs w:val="22"/>
          <w:lang w:val="it-IT"/>
        </w:rPr>
        <w:t xml:space="preserve">Queste cosiddette fessure di </w:t>
      </w:r>
      <w:proofErr w:type="spellStart"/>
      <w:r w:rsidRPr="00A94CD3">
        <w:rPr>
          <w:rFonts w:ascii="Calibri" w:hAnsi="Calibri"/>
          <w:szCs w:val="22"/>
          <w:lang w:val="it-IT"/>
        </w:rPr>
        <w:t>Maurer</w:t>
      </w:r>
      <w:proofErr w:type="spellEnd"/>
      <w:r w:rsidRPr="00A94CD3">
        <w:rPr>
          <w:rFonts w:ascii="Calibri" w:hAnsi="Calibri"/>
          <w:szCs w:val="22"/>
          <w:lang w:val="it-IT"/>
        </w:rPr>
        <w:t xml:space="preserve"> sono organelli cellulari importanti per l</w:t>
      </w:r>
      <w:r>
        <w:rPr>
          <w:rFonts w:ascii="Calibri" w:hAnsi="Calibri"/>
          <w:szCs w:val="22"/>
          <w:lang w:val="it-IT"/>
        </w:rPr>
        <w:t>’</w:t>
      </w:r>
      <w:r w:rsidRPr="00A94CD3">
        <w:rPr>
          <w:rFonts w:ascii="Calibri" w:hAnsi="Calibri"/>
          <w:szCs w:val="22"/>
          <w:lang w:val="it-IT"/>
        </w:rPr>
        <w:t>interazione tra l</w:t>
      </w:r>
      <w:r>
        <w:rPr>
          <w:rFonts w:ascii="Calibri" w:hAnsi="Calibri"/>
          <w:szCs w:val="22"/>
          <w:lang w:val="it-IT"/>
        </w:rPr>
        <w:t>’</w:t>
      </w:r>
      <w:r w:rsidRPr="00A94CD3">
        <w:rPr>
          <w:rFonts w:ascii="Calibri" w:hAnsi="Calibri"/>
          <w:szCs w:val="22"/>
          <w:lang w:val="it-IT"/>
        </w:rPr>
        <w:t xml:space="preserve">ospite e il parassita. Tra le altre cose, sono coinvolte nel trasporto delle </w:t>
      </w:r>
      <w:r w:rsidRPr="00A94CD3">
        <w:rPr>
          <w:rFonts w:ascii="Calibri" w:hAnsi="Calibri"/>
          <w:szCs w:val="22"/>
          <w:lang w:val="it-IT"/>
        </w:rPr>
        <w:lastRenderedPageBreak/>
        <w:t>proteine del parassita e possono quindi influenzare in modo significativo il decorso della malattia</w:t>
      </w:r>
      <w:r>
        <w:rPr>
          <w:rFonts w:ascii="Calibri" w:hAnsi="Calibri"/>
          <w:szCs w:val="22"/>
          <w:lang w:val="it-IT"/>
        </w:rPr>
        <w:t>”</w:t>
      </w:r>
      <w:r w:rsidRPr="00A94CD3">
        <w:rPr>
          <w:rFonts w:ascii="Calibri" w:hAnsi="Calibri"/>
          <w:szCs w:val="22"/>
          <w:lang w:val="it-IT"/>
        </w:rPr>
        <w:t xml:space="preserve">, spiega la ricercatrice sulla malaria e coautrice </w:t>
      </w:r>
      <w:r>
        <w:rPr>
          <w:rFonts w:ascii="Calibri" w:hAnsi="Calibri"/>
          <w:szCs w:val="22"/>
          <w:lang w:val="it-IT"/>
        </w:rPr>
        <w:t xml:space="preserve">dello studio </w:t>
      </w:r>
      <w:r w:rsidRPr="00A94CD3">
        <w:rPr>
          <w:rFonts w:ascii="Calibri" w:hAnsi="Calibri"/>
          <w:szCs w:val="22"/>
          <w:lang w:val="it-IT"/>
        </w:rPr>
        <w:t xml:space="preserve">Nicole </w:t>
      </w:r>
      <w:proofErr w:type="spellStart"/>
      <w:r w:rsidRPr="00A94CD3">
        <w:rPr>
          <w:rFonts w:ascii="Calibri" w:hAnsi="Calibri"/>
          <w:szCs w:val="22"/>
          <w:lang w:val="it-IT"/>
        </w:rPr>
        <w:t>Kilian</w:t>
      </w:r>
      <w:proofErr w:type="spellEnd"/>
      <w:r w:rsidRPr="00A94CD3">
        <w:rPr>
          <w:rFonts w:ascii="Calibri" w:hAnsi="Calibri"/>
          <w:szCs w:val="22"/>
          <w:lang w:val="it-IT"/>
        </w:rPr>
        <w:t xml:space="preserve"> dell</w:t>
      </w:r>
      <w:r w:rsidR="000703F0">
        <w:rPr>
          <w:rFonts w:ascii="Calibri" w:hAnsi="Calibri"/>
          <w:szCs w:val="22"/>
          <w:lang w:val="it-IT"/>
        </w:rPr>
        <w:t xml:space="preserve">a </w:t>
      </w:r>
      <w:r w:rsidRPr="00A94CD3">
        <w:rPr>
          <w:rFonts w:ascii="Calibri" w:hAnsi="Calibri"/>
          <w:szCs w:val="22"/>
          <w:lang w:val="it-IT"/>
        </w:rPr>
        <w:t>Clinica universitaria di Heidelberg.</w:t>
      </w:r>
    </w:p>
    <w:p w14:paraId="3F894818" w14:textId="36A402D5" w:rsidR="00A94CD3" w:rsidRDefault="00A94CD3" w:rsidP="00A94CD3">
      <w:pPr>
        <w:rPr>
          <w:rFonts w:ascii="Calibri" w:hAnsi="Calibri"/>
          <w:szCs w:val="22"/>
          <w:lang w:val="it-IT"/>
        </w:rPr>
      </w:pPr>
      <w:r w:rsidRPr="00A94CD3">
        <w:rPr>
          <w:rFonts w:ascii="Calibri" w:hAnsi="Calibri"/>
          <w:szCs w:val="22"/>
          <w:lang w:val="it-IT"/>
        </w:rPr>
        <w:t xml:space="preserve">In </w:t>
      </w:r>
      <w:r w:rsidR="001E7BBC">
        <w:rPr>
          <w:rFonts w:ascii="Calibri" w:hAnsi="Calibri"/>
          <w:szCs w:val="22"/>
          <w:lang w:val="it-IT"/>
        </w:rPr>
        <w:t>un’ulteriore</w:t>
      </w:r>
      <w:r w:rsidRPr="00A94CD3">
        <w:rPr>
          <w:rFonts w:ascii="Calibri" w:hAnsi="Calibri"/>
          <w:szCs w:val="22"/>
          <w:lang w:val="it-IT"/>
        </w:rPr>
        <w:t xml:space="preserve"> analisi, gli scienziati hanno esaminato l</w:t>
      </w:r>
      <w:r>
        <w:rPr>
          <w:rFonts w:ascii="Calibri" w:hAnsi="Calibri"/>
          <w:szCs w:val="22"/>
          <w:lang w:val="it-IT"/>
        </w:rPr>
        <w:t>a</w:t>
      </w:r>
      <w:r w:rsidRPr="00A94CD3">
        <w:rPr>
          <w:rFonts w:ascii="Calibri" w:hAnsi="Calibri"/>
          <w:szCs w:val="22"/>
          <w:lang w:val="it-IT"/>
        </w:rPr>
        <w:t xml:space="preserve"> struttur</w:t>
      </w:r>
      <w:r>
        <w:rPr>
          <w:rFonts w:ascii="Calibri" w:hAnsi="Calibri"/>
          <w:szCs w:val="22"/>
          <w:lang w:val="it-IT"/>
        </w:rPr>
        <w:t>a</w:t>
      </w:r>
      <w:r w:rsidRPr="00A94CD3">
        <w:rPr>
          <w:rFonts w:ascii="Calibri" w:hAnsi="Calibri"/>
          <w:szCs w:val="22"/>
          <w:lang w:val="it-IT"/>
        </w:rPr>
        <w:t xml:space="preserve"> d</w:t>
      </w:r>
      <w:r>
        <w:rPr>
          <w:rFonts w:ascii="Calibri" w:hAnsi="Calibri"/>
          <w:szCs w:val="22"/>
          <w:lang w:val="it-IT"/>
        </w:rPr>
        <w:t>egli zuccheri presenti</w:t>
      </w:r>
      <w:r w:rsidRPr="00A94CD3">
        <w:rPr>
          <w:rFonts w:ascii="Calibri" w:hAnsi="Calibri"/>
          <w:szCs w:val="22"/>
          <w:lang w:val="it-IT"/>
        </w:rPr>
        <w:t xml:space="preserve"> sulla superficie delle cellule del sangue</w:t>
      </w:r>
      <w:r w:rsidR="0012609C">
        <w:rPr>
          <w:rFonts w:ascii="Calibri" w:hAnsi="Calibri"/>
          <w:szCs w:val="22"/>
          <w:lang w:val="it-IT"/>
        </w:rPr>
        <w:t xml:space="preserve"> perché questa </w:t>
      </w:r>
      <w:r w:rsidR="001E7BBC">
        <w:rPr>
          <w:rFonts w:ascii="Calibri" w:hAnsi="Calibri"/>
          <w:szCs w:val="22"/>
          <w:lang w:val="it-IT"/>
        </w:rPr>
        <w:t>determina il gruppo sanguigno</w:t>
      </w:r>
      <w:r w:rsidR="00DC3436">
        <w:rPr>
          <w:rFonts w:ascii="Calibri" w:hAnsi="Calibri"/>
          <w:szCs w:val="22"/>
          <w:lang w:val="it-IT"/>
        </w:rPr>
        <w:t xml:space="preserve">. </w:t>
      </w:r>
      <w:r w:rsidR="0012609C">
        <w:rPr>
          <w:rFonts w:ascii="Calibri" w:hAnsi="Calibri"/>
          <w:szCs w:val="22"/>
          <w:lang w:val="it-IT"/>
        </w:rPr>
        <w:t>Il gruppo sanguigno dell</w:t>
      </w:r>
      <w:r w:rsidRPr="00A94CD3">
        <w:rPr>
          <w:rFonts w:ascii="Calibri" w:hAnsi="Calibri"/>
          <w:szCs w:val="22"/>
          <w:lang w:val="it-IT"/>
        </w:rPr>
        <w:t xml:space="preserve">a persona infetta </w:t>
      </w:r>
      <w:r w:rsidR="0012609C">
        <w:rPr>
          <w:rFonts w:ascii="Calibri" w:hAnsi="Calibri"/>
          <w:szCs w:val="22"/>
          <w:lang w:val="it-IT"/>
        </w:rPr>
        <w:t xml:space="preserve">era il </w:t>
      </w:r>
      <w:r w:rsidRPr="00A94CD3">
        <w:rPr>
          <w:rFonts w:ascii="Calibri" w:hAnsi="Calibri"/>
          <w:szCs w:val="22"/>
          <w:lang w:val="it-IT"/>
        </w:rPr>
        <w:t xml:space="preserve">B; </w:t>
      </w:r>
      <w:r w:rsidR="0012609C">
        <w:rPr>
          <w:rFonts w:ascii="Calibri" w:hAnsi="Calibri"/>
          <w:szCs w:val="22"/>
          <w:lang w:val="it-IT"/>
        </w:rPr>
        <w:t xml:space="preserve">chi ha </w:t>
      </w:r>
      <w:r w:rsidRPr="00A94CD3">
        <w:rPr>
          <w:rFonts w:ascii="Calibri" w:hAnsi="Calibri"/>
          <w:szCs w:val="22"/>
          <w:lang w:val="it-IT"/>
        </w:rPr>
        <w:t xml:space="preserve">questo gruppo </w:t>
      </w:r>
      <w:r w:rsidR="0012609C">
        <w:rPr>
          <w:rFonts w:ascii="Calibri" w:hAnsi="Calibri"/>
          <w:szCs w:val="22"/>
          <w:lang w:val="it-IT"/>
        </w:rPr>
        <w:t>è</w:t>
      </w:r>
      <w:r w:rsidRPr="00A94CD3">
        <w:rPr>
          <w:rFonts w:ascii="Calibri" w:hAnsi="Calibri"/>
          <w:szCs w:val="22"/>
          <w:lang w:val="it-IT"/>
        </w:rPr>
        <w:t xml:space="preserve"> meno resistent</w:t>
      </w:r>
      <w:r w:rsidR="0012609C">
        <w:rPr>
          <w:rFonts w:ascii="Calibri" w:hAnsi="Calibri"/>
          <w:szCs w:val="22"/>
          <w:lang w:val="it-IT"/>
        </w:rPr>
        <w:t>e</w:t>
      </w:r>
      <w:r w:rsidRPr="00A94CD3">
        <w:rPr>
          <w:rFonts w:ascii="Calibri" w:hAnsi="Calibri"/>
          <w:szCs w:val="22"/>
          <w:lang w:val="it-IT"/>
        </w:rPr>
        <w:t xml:space="preserve"> alla malaria. Tuttavia, non è più possibile scoprire </w:t>
      </w:r>
      <w:r>
        <w:rPr>
          <w:rFonts w:ascii="Calibri" w:hAnsi="Calibri"/>
          <w:szCs w:val="22"/>
          <w:lang w:val="it-IT"/>
        </w:rPr>
        <w:t xml:space="preserve">di </w:t>
      </w:r>
      <w:r w:rsidRPr="00A94CD3">
        <w:rPr>
          <w:rFonts w:ascii="Calibri" w:hAnsi="Calibri"/>
          <w:szCs w:val="22"/>
          <w:lang w:val="it-IT"/>
        </w:rPr>
        <w:t>quale membro della famiglia si</w:t>
      </w:r>
      <w:r>
        <w:rPr>
          <w:rFonts w:ascii="Calibri" w:hAnsi="Calibri"/>
          <w:szCs w:val="22"/>
          <w:lang w:val="it-IT"/>
        </w:rPr>
        <w:t xml:space="preserve"> trattasse</w:t>
      </w:r>
      <w:r w:rsidRPr="00A94CD3">
        <w:rPr>
          <w:rFonts w:ascii="Calibri" w:hAnsi="Calibri"/>
          <w:szCs w:val="22"/>
          <w:lang w:val="it-IT"/>
        </w:rPr>
        <w:t xml:space="preserve">: </w:t>
      </w:r>
      <w:r w:rsidR="006E7084">
        <w:rPr>
          <w:rFonts w:ascii="Calibri" w:hAnsi="Calibri"/>
          <w:szCs w:val="22"/>
          <w:lang w:val="it-IT"/>
        </w:rPr>
        <w:t>i</w:t>
      </w:r>
      <w:r w:rsidRPr="00A94CD3">
        <w:rPr>
          <w:rFonts w:ascii="Calibri" w:hAnsi="Calibri"/>
          <w:szCs w:val="22"/>
          <w:lang w:val="it-IT"/>
        </w:rPr>
        <w:t xml:space="preserve">l vaso di terracotta da cui proviene il campione non </w:t>
      </w:r>
      <w:r>
        <w:rPr>
          <w:rFonts w:ascii="Calibri" w:hAnsi="Calibri"/>
          <w:szCs w:val="22"/>
          <w:lang w:val="it-IT"/>
        </w:rPr>
        <w:t>era etichettato</w:t>
      </w:r>
      <w:r w:rsidRPr="00A94CD3">
        <w:rPr>
          <w:rFonts w:ascii="Calibri" w:hAnsi="Calibri"/>
          <w:szCs w:val="22"/>
          <w:lang w:val="it-IT"/>
        </w:rPr>
        <w:t>.</w:t>
      </w:r>
    </w:p>
    <w:p w14:paraId="41E1F84E" w14:textId="77777777" w:rsidR="0083133E" w:rsidRPr="006E7084" w:rsidRDefault="0083133E" w:rsidP="0083133E">
      <w:pPr>
        <w:rPr>
          <w:rFonts w:ascii="Calibri" w:hAnsi="Calibri"/>
          <w:bCs/>
          <w:szCs w:val="22"/>
          <w:lang w:val="it-IT"/>
        </w:rPr>
      </w:pPr>
    </w:p>
    <w:p w14:paraId="14FFB150" w14:textId="799B6E09" w:rsidR="0083133E" w:rsidRPr="00A94CD3" w:rsidRDefault="00A94CD3" w:rsidP="0083133E">
      <w:pPr>
        <w:rPr>
          <w:rFonts w:ascii="Calibri" w:hAnsi="Calibri"/>
          <w:bCs/>
          <w:szCs w:val="22"/>
          <w:lang w:val="it-IT"/>
        </w:rPr>
      </w:pPr>
      <w:r w:rsidRPr="00A94CD3">
        <w:rPr>
          <w:rFonts w:ascii="Calibri" w:hAnsi="Calibri"/>
          <w:bCs/>
          <w:szCs w:val="22"/>
          <w:lang w:val="it-IT"/>
        </w:rPr>
        <w:t xml:space="preserve">Lo studio è disponibile all’indirizzo: </w:t>
      </w:r>
      <w:hyperlink r:id="rId11" w:history="1">
        <w:r w:rsidR="0083133E" w:rsidRPr="00A94CD3">
          <w:rPr>
            <w:rStyle w:val="Hyperlink"/>
            <w:rFonts w:ascii="Calibri" w:hAnsi="Calibri"/>
            <w:bCs/>
            <w:szCs w:val="22"/>
            <w:lang w:val="it-IT"/>
          </w:rPr>
          <w:t>https://wwwnc.cdc.gov/eid/article/29/6/23-0134_article</w:t>
        </w:r>
      </w:hyperlink>
    </w:p>
    <w:p w14:paraId="03E715F3" w14:textId="7168A91E" w:rsidR="00100C8C" w:rsidRPr="00A94CD3" w:rsidRDefault="00100C8C" w:rsidP="007C7F4A">
      <w:pPr>
        <w:rPr>
          <w:rFonts w:ascii="Calibri" w:hAnsi="Calibri"/>
          <w:bCs/>
          <w:szCs w:val="22"/>
          <w:lang w:val="it-IT"/>
        </w:rPr>
      </w:pPr>
    </w:p>
    <w:p w14:paraId="5BEF12E5" w14:textId="21A14A55" w:rsidR="001E7BBC" w:rsidRPr="00C14AF7" w:rsidRDefault="001E7BBC" w:rsidP="001E7BBC">
      <w:pPr>
        <w:rPr>
          <w:rFonts w:asciiTheme="minorHAnsi" w:hAnsiTheme="minorHAnsi" w:cstheme="minorHAnsi"/>
          <w:szCs w:val="22"/>
          <w:lang w:val="it-IT"/>
        </w:rPr>
      </w:pPr>
      <w:r w:rsidRPr="00C14AF7">
        <w:rPr>
          <w:rFonts w:asciiTheme="minorHAnsi" w:hAnsiTheme="minorHAnsi" w:cstheme="minorHAnsi"/>
          <w:szCs w:val="22"/>
          <w:lang w:val="it-IT"/>
        </w:rPr>
        <w:t>Bolzano,</w:t>
      </w:r>
      <w:r>
        <w:rPr>
          <w:rFonts w:asciiTheme="minorHAnsi" w:hAnsiTheme="minorHAnsi" w:cstheme="minorHAnsi"/>
          <w:szCs w:val="22"/>
          <w:lang w:val="it-IT"/>
        </w:rPr>
        <w:t xml:space="preserve"> </w:t>
      </w:r>
      <w:r w:rsidR="0012609C">
        <w:rPr>
          <w:rFonts w:asciiTheme="minorHAnsi" w:hAnsiTheme="minorHAnsi" w:cstheme="minorHAnsi"/>
          <w:szCs w:val="22"/>
          <w:lang w:val="it-IT"/>
        </w:rPr>
        <w:t>12</w:t>
      </w:r>
      <w:r>
        <w:rPr>
          <w:rFonts w:asciiTheme="minorHAnsi" w:hAnsiTheme="minorHAnsi" w:cstheme="minorHAnsi"/>
          <w:szCs w:val="22"/>
          <w:lang w:val="it-IT"/>
        </w:rPr>
        <w:t>.</w:t>
      </w:r>
      <w:r w:rsidR="0012609C">
        <w:rPr>
          <w:rFonts w:asciiTheme="minorHAnsi" w:hAnsiTheme="minorHAnsi" w:cstheme="minorHAnsi"/>
          <w:szCs w:val="22"/>
          <w:lang w:val="it-IT"/>
        </w:rPr>
        <w:t>06</w:t>
      </w:r>
      <w:r>
        <w:rPr>
          <w:rFonts w:asciiTheme="minorHAnsi" w:hAnsiTheme="minorHAnsi" w:cstheme="minorHAnsi"/>
          <w:szCs w:val="22"/>
          <w:lang w:val="it-IT"/>
        </w:rPr>
        <w:t>.2023</w:t>
      </w:r>
    </w:p>
    <w:p w14:paraId="7DB4C4C3" w14:textId="77777777" w:rsidR="001E7BBC" w:rsidRPr="00BC5B25" w:rsidRDefault="001E7BBC" w:rsidP="001E7BBC">
      <w:pPr>
        <w:rPr>
          <w:rFonts w:ascii="Calibri" w:hAnsi="Calibri"/>
          <w:szCs w:val="22"/>
          <w:lang w:val="it-IT"/>
        </w:rPr>
      </w:pPr>
      <w:r w:rsidRPr="00C14AF7">
        <w:rPr>
          <w:rFonts w:asciiTheme="minorHAnsi" w:hAnsiTheme="minorHAnsi" w:cstheme="minorHAnsi"/>
          <w:b/>
          <w:i/>
          <w:szCs w:val="22"/>
          <w:lang w:val="it-IT"/>
        </w:rPr>
        <w:t xml:space="preserve">Contatto: </w:t>
      </w:r>
      <w:r w:rsidRPr="00C14AF7">
        <w:rPr>
          <w:rFonts w:asciiTheme="minorHAnsi" w:hAnsiTheme="minorHAnsi" w:cstheme="minorHAnsi"/>
          <w:szCs w:val="22"/>
          <w:lang w:val="it-IT"/>
        </w:rPr>
        <w:t xml:space="preserve">Daniela Mezzena, </w:t>
      </w:r>
      <w:hyperlink r:id="rId12" w:history="1">
        <w:r w:rsidRPr="00C14AF7">
          <w:rPr>
            <w:rStyle w:val="Hyperlink"/>
            <w:rFonts w:asciiTheme="minorHAnsi" w:hAnsiTheme="minorHAnsi" w:cstheme="minorHAnsi"/>
            <w:szCs w:val="22"/>
            <w:lang w:val="it-IT"/>
          </w:rPr>
          <w:t>daniela.mezzena@eurac.edu</w:t>
        </w:r>
      </w:hyperlink>
      <w:r w:rsidRPr="00C14AF7">
        <w:rPr>
          <w:rFonts w:asciiTheme="minorHAnsi" w:hAnsiTheme="minorHAnsi" w:cstheme="minorHAnsi"/>
          <w:szCs w:val="22"/>
          <w:lang w:val="it-IT"/>
        </w:rPr>
        <w:t>, tel. 0471 055 036,</w:t>
      </w:r>
      <w:r w:rsidRPr="00BC5B25">
        <w:rPr>
          <w:rFonts w:ascii="Calibri" w:hAnsi="Calibri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szCs w:val="22"/>
          <w:lang w:val="it-IT"/>
        </w:rPr>
        <w:t>cell</w:t>
      </w:r>
      <w:proofErr w:type="spellEnd"/>
      <w:r>
        <w:rPr>
          <w:rFonts w:ascii="Calibri" w:hAnsi="Calibri"/>
          <w:szCs w:val="22"/>
          <w:lang w:val="it-IT"/>
        </w:rPr>
        <w:t>. 338 79 855 98</w:t>
      </w:r>
    </w:p>
    <w:p w14:paraId="4A4BDF31" w14:textId="77777777" w:rsidR="007C7F4A" w:rsidRPr="001E7BBC" w:rsidRDefault="007C7F4A" w:rsidP="001E7BBC">
      <w:pPr>
        <w:outlineLvl w:val="0"/>
        <w:rPr>
          <w:rFonts w:ascii="Calibri" w:hAnsi="Calibri"/>
          <w:szCs w:val="22"/>
          <w:lang w:val="it-IT"/>
        </w:rPr>
      </w:pPr>
    </w:p>
    <w:sectPr w:rsidR="007C7F4A" w:rsidRPr="001E7BBC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C4A44" w14:textId="77777777" w:rsidR="0048777E" w:rsidRDefault="0048777E" w:rsidP="00302114">
      <w:r>
        <w:separator/>
      </w:r>
    </w:p>
  </w:endnote>
  <w:endnote w:type="continuationSeparator" w:id="0">
    <w:p w14:paraId="412F1A8E" w14:textId="77777777" w:rsidR="0048777E" w:rsidRDefault="0048777E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3E773" w14:textId="77777777" w:rsidR="0048777E" w:rsidRDefault="0048777E" w:rsidP="00302114">
      <w:r>
        <w:separator/>
      </w:r>
    </w:p>
  </w:footnote>
  <w:footnote w:type="continuationSeparator" w:id="0">
    <w:p w14:paraId="06A26D7C" w14:textId="77777777" w:rsidR="0048777E" w:rsidRDefault="0048777E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6403213">
    <w:abstractNumId w:val="0"/>
  </w:num>
  <w:num w:numId="2" w16cid:durableId="1568225096">
    <w:abstractNumId w:val="2"/>
  </w:num>
  <w:num w:numId="3" w16cid:durableId="2084140807">
    <w:abstractNumId w:val="4"/>
  </w:num>
  <w:num w:numId="4" w16cid:durableId="247620595">
    <w:abstractNumId w:val="3"/>
  </w:num>
  <w:num w:numId="5" w16cid:durableId="1178084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2F6C"/>
    <w:rsid w:val="00003181"/>
    <w:rsid w:val="000134C4"/>
    <w:rsid w:val="0001355B"/>
    <w:rsid w:val="000152D6"/>
    <w:rsid w:val="00024B37"/>
    <w:rsid w:val="00024FD8"/>
    <w:rsid w:val="00025555"/>
    <w:rsid w:val="00027292"/>
    <w:rsid w:val="00027FE8"/>
    <w:rsid w:val="000323B2"/>
    <w:rsid w:val="00035772"/>
    <w:rsid w:val="00035BBE"/>
    <w:rsid w:val="00036D52"/>
    <w:rsid w:val="00040401"/>
    <w:rsid w:val="00042C14"/>
    <w:rsid w:val="000467D8"/>
    <w:rsid w:val="00052205"/>
    <w:rsid w:val="00052A62"/>
    <w:rsid w:val="000559E9"/>
    <w:rsid w:val="0005690C"/>
    <w:rsid w:val="000570E0"/>
    <w:rsid w:val="0006411B"/>
    <w:rsid w:val="000703B1"/>
    <w:rsid w:val="000703F0"/>
    <w:rsid w:val="00070566"/>
    <w:rsid w:val="00075B43"/>
    <w:rsid w:val="00076F9A"/>
    <w:rsid w:val="00077291"/>
    <w:rsid w:val="000849C7"/>
    <w:rsid w:val="00087FE2"/>
    <w:rsid w:val="0009622B"/>
    <w:rsid w:val="000A0B08"/>
    <w:rsid w:val="000A1349"/>
    <w:rsid w:val="000A24E9"/>
    <w:rsid w:val="000A4627"/>
    <w:rsid w:val="000B5224"/>
    <w:rsid w:val="000B7283"/>
    <w:rsid w:val="000C4F18"/>
    <w:rsid w:val="000C615A"/>
    <w:rsid w:val="000C79A2"/>
    <w:rsid w:val="000D07CE"/>
    <w:rsid w:val="000D2367"/>
    <w:rsid w:val="000D259A"/>
    <w:rsid w:val="000D41E3"/>
    <w:rsid w:val="000D48AD"/>
    <w:rsid w:val="000D798F"/>
    <w:rsid w:val="000D79D5"/>
    <w:rsid w:val="000D7C25"/>
    <w:rsid w:val="000E086A"/>
    <w:rsid w:val="000F1BC5"/>
    <w:rsid w:val="000F525C"/>
    <w:rsid w:val="00100C8C"/>
    <w:rsid w:val="00102376"/>
    <w:rsid w:val="001139FE"/>
    <w:rsid w:val="00123B02"/>
    <w:rsid w:val="00124152"/>
    <w:rsid w:val="00125C80"/>
    <w:rsid w:val="0012609C"/>
    <w:rsid w:val="001269B2"/>
    <w:rsid w:val="00130983"/>
    <w:rsid w:val="001315FC"/>
    <w:rsid w:val="001336A6"/>
    <w:rsid w:val="00133906"/>
    <w:rsid w:val="00135661"/>
    <w:rsid w:val="00135D84"/>
    <w:rsid w:val="00137440"/>
    <w:rsid w:val="00145CD6"/>
    <w:rsid w:val="00145EF2"/>
    <w:rsid w:val="00151327"/>
    <w:rsid w:val="001623B1"/>
    <w:rsid w:val="00167433"/>
    <w:rsid w:val="00171149"/>
    <w:rsid w:val="00171795"/>
    <w:rsid w:val="001718F5"/>
    <w:rsid w:val="00172018"/>
    <w:rsid w:val="001762DC"/>
    <w:rsid w:val="00176F3C"/>
    <w:rsid w:val="00176FAC"/>
    <w:rsid w:val="001774B8"/>
    <w:rsid w:val="001916B0"/>
    <w:rsid w:val="00195898"/>
    <w:rsid w:val="001A185B"/>
    <w:rsid w:val="001A302E"/>
    <w:rsid w:val="001A78C4"/>
    <w:rsid w:val="001B2A7C"/>
    <w:rsid w:val="001B535E"/>
    <w:rsid w:val="001C106B"/>
    <w:rsid w:val="001C2D32"/>
    <w:rsid w:val="001C6FF7"/>
    <w:rsid w:val="001C72FA"/>
    <w:rsid w:val="001D1799"/>
    <w:rsid w:val="001D241E"/>
    <w:rsid w:val="001D4A79"/>
    <w:rsid w:val="001D7BA5"/>
    <w:rsid w:val="001E583F"/>
    <w:rsid w:val="001E7BBC"/>
    <w:rsid w:val="001F4DD1"/>
    <w:rsid w:val="001F539F"/>
    <w:rsid w:val="001F7D9B"/>
    <w:rsid w:val="00214259"/>
    <w:rsid w:val="002175ED"/>
    <w:rsid w:val="002211A5"/>
    <w:rsid w:val="00223798"/>
    <w:rsid w:val="002324B2"/>
    <w:rsid w:val="002358FB"/>
    <w:rsid w:val="00241825"/>
    <w:rsid w:val="00242371"/>
    <w:rsid w:val="00242719"/>
    <w:rsid w:val="00251471"/>
    <w:rsid w:val="002520AC"/>
    <w:rsid w:val="002525A6"/>
    <w:rsid w:val="00254180"/>
    <w:rsid w:val="00256735"/>
    <w:rsid w:val="00257CAD"/>
    <w:rsid w:val="00261A6D"/>
    <w:rsid w:val="002643C1"/>
    <w:rsid w:val="00270998"/>
    <w:rsid w:val="00273D02"/>
    <w:rsid w:val="002805FD"/>
    <w:rsid w:val="00292200"/>
    <w:rsid w:val="002A207E"/>
    <w:rsid w:val="002A4583"/>
    <w:rsid w:val="002A63D4"/>
    <w:rsid w:val="002B1122"/>
    <w:rsid w:val="002B1C3D"/>
    <w:rsid w:val="002B2061"/>
    <w:rsid w:val="002B4DEC"/>
    <w:rsid w:val="002C7701"/>
    <w:rsid w:val="002E0D17"/>
    <w:rsid w:val="002E5DEA"/>
    <w:rsid w:val="002F47FB"/>
    <w:rsid w:val="00302114"/>
    <w:rsid w:val="00305DC9"/>
    <w:rsid w:val="0031065C"/>
    <w:rsid w:val="00313630"/>
    <w:rsid w:val="00315DAE"/>
    <w:rsid w:val="00320301"/>
    <w:rsid w:val="003206E2"/>
    <w:rsid w:val="0032458D"/>
    <w:rsid w:val="0033117B"/>
    <w:rsid w:val="00331565"/>
    <w:rsid w:val="003324CD"/>
    <w:rsid w:val="0033278E"/>
    <w:rsid w:val="00335A55"/>
    <w:rsid w:val="00342DD3"/>
    <w:rsid w:val="003518FF"/>
    <w:rsid w:val="003609CE"/>
    <w:rsid w:val="00364592"/>
    <w:rsid w:val="00364D02"/>
    <w:rsid w:val="00376C3D"/>
    <w:rsid w:val="00377485"/>
    <w:rsid w:val="003827AC"/>
    <w:rsid w:val="0038441E"/>
    <w:rsid w:val="003913C1"/>
    <w:rsid w:val="003913E0"/>
    <w:rsid w:val="00393D37"/>
    <w:rsid w:val="003A39C3"/>
    <w:rsid w:val="003A5F1B"/>
    <w:rsid w:val="003B7622"/>
    <w:rsid w:val="003D3A48"/>
    <w:rsid w:val="003E1603"/>
    <w:rsid w:val="003E1E8B"/>
    <w:rsid w:val="003E4772"/>
    <w:rsid w:val="003E7B8D"/>
    <w:rsid w:val="003F2D83"/>
    <w:rsid w:val="00400D28"/>
    <w:rsid w:val="00414507"/>
    <w:rsid w:val="00424634"/>
    <w:rsid w:val="00426140"/>
    <w:rsid w:val="004339C4"/>
    <w:rsid w:val="00434BA6"/>
    <w:rsid w:val="00434C28"/>
    <w:rsid w:val="00436A21"/>
    <w:rsid w:val="004373E2"/>
    <w:rsid w:val="00443CEF"/>
    <w:rsid w:val="004452FC"/>
    <w:rsid w:val="00445AD4"/>
    <w:rsid w:val="004476E0"/>
    <w:rsid w:val="004521C5"/>
    <w:rsid w:val="00452330"/>
    <w:rsid w:val="004539CA"/>
    <w:rsid w:val="004562F9"/>
    <w:rsid w:val="004605A7"/>
    <w:rsid w:val="00466237"/>
    <w:rsid w:val="0046670C"/>
    <w:rsid w:val="0047461D"/>
    <w:rsid w:val="004763FD"/>
    <w:rsid w:val="0048777E"/>
    <w:rsid w:val="004A094A"/>
    <w:rsid w:val="004A2E51"/>
    <w:rsid w:val="004A334F"/>
    <w:rsid w:val="004A7A63"/>
    <w:rsid w:val="004B1062"/>
    <w:rsid w:val="004B1D5C"/>
    <w:rsid w:val="004B7DD8"/>
    <w:rsid w:val="004C5E4B"/>
    <w:rsid w:val="004D3C76"/>
    <w:rsid w:val="004E0713"/>
    <w:rsid w:val="004E284F"/>
    <w:rsid w:val="004E6D7B"/>
    <w:rsid w:val="004F03EC"/>
    <w:rsid w:val="004F27B3"/>
    <w:rsid w:val="004F525D"/>
    <w:rsid w:val="00500737"/>
    <w:rsid w:val="005030C1"/>
    <w:rsid w:val="005065EB"/>
    <w:rsid w:val="005068E3"/>
    <w:rsid w:val="00511BB0"/>
    <w:rsid w:val="00514048"/>
    <w:rsid w:val="005204BC"/>
    <w:rsid w:val="00524B8A"/>
    <w:rsid w:val="00524DFB"/>
    <w:rsid w:val="00532894"/>
    <w:rsid w:val="00533002"/>
    <w:rsid w:val="005335B4"/>
    <w:rsid w:val="00541C76"/>
    <w:rsid w:val="00544914"/>
    <w:rsid w:val="00544B5A"/>
    <w:rsid w:val="00555B6A"/>
    <w:rsid w:val="00557AD2"/>
    <w:rsid w:val="00561F06"/>
    <w:rsid w:val="00562166"/>
    <w:rsid w:val="00562E5E"/>
    <w:rsid w:val="005671F1"/>
    <w:rsid w:val="00570097"/>
    <w:rsid w:val="00570607"/>
    <w:rsid w:val="005719BB"/>
    <w:rsid w:val="0057215F"/>
    <w:rsid w:val="00573DE7"/>
    <w:rsid w:val="005827B0"/>
    <w:rsid w:val="00585129"/>
    <w:rsid w:val="005904BD"/>
    <w:rsid w:val="005922B6"/>
    <w:rsid w:val="00593255"/>
    <w:rsid w:val="0059519E"/>
    <w:rsid w:val="005973E5"/>
    <w:rsid w:val="005A6020"/>
    <w:rsid w:val="005A74C4"/>
    <w:rsid w:val="005B18A3"/>
    <w:rsid w:val="005B57D8"/>
    <w:rsid w:val="005C4483"/>
    <w:rsid w:val="005C6033"/>
    <w:rsid w:val="005C6AF5"/>
    <w:rsid w:val="005D15E2"/>
    <w:rsid w:val="005E052D"/>
    <w:rsid w:val="005E21A6"/>
    <w:rsid w:val="005E3508"/>
    <w:rsid w:val="006026B2"/>
    <w:rsid w:val="0060565B"/>
    <w:rsid w:val="006056E4"/>
    <w:rsid w:val="00605A4D"/>
    <w:rsid w:val="00607ADA"/>
    <w:rsid w:val="00611A1C"/>
    <w:rsid w:val="00613208"/>
    <w:rsid w:val="0061491F"/>
    <w:rsid w:val="0061644C"/>
    <w:rsid w:val="0062094D"/>
    <w:rsid w:val="006409FC"/>
    <w:rsid w:val="00641672"/>
    <w:rsid w:val="006458E9"/>
    <w:rsid w:val="00645C76"/>
    <w:rsid w:val="006516F5"/>
    <w:rsid w:val="0065298D"/>
    <w:rsid w:val="00657E0E"/>
    <w:rsid w:val="0066645F"/>
    <w:rsid w:val="0067065E"/>
    <w:rsid w:val="0067271B"/>
    <w:rsid w:val="00677783"/>
    <w:rsid w:val="00686A87"/>
    <w:rsid w:val="0068719D"/>
    <w:rsid w:val="0068737B"/>
    <w:rsid w:val="00691A49"/>
    <w:rsid w:val="00692C6F"/>
    <w:rsid w:val="00694CBB"/>
    <w:rsid w:val="00695866"/>
    <w:rsid w:val="00695D05"/>
    <w:rsid w:val="00695D5E"/>
    <w:rsid w:val="006A016C"/>
    <w:rsid w:val="006A15CA"/>
    <w:rsid w:val="006A339C"/>
    <w:rsid w:val="006B22AF"/>
    <w:rsid w:val="006B34B1"/>
    <w:rsid w:val="006B5542"/>
    <w:rsid w:val="006B79AE"/>
    <w:rsid w:val="006C32B8"/>
    <w:rsid w:val="006C3A19"/>
    <w:rsid w:val="006D0A3F"/>
    <w:rsid w:val="006D49B8"/>
    <w:rsid w:val="006E6E3F"/>
    <w:rsid w:val="006E7084"/>
    <w:rsid w:val="006E797A"/>
    <w:rsid w:val="006E7F69"/>
    <w:rsid w:val="006F08C6"/>
    <w:rsid w:val="006F09D3"/>
    <w:rsid w:val="006F5C17"/>
    <w:rsid w:val="00701EC3"/>
    <w:rsid w:val="007040B4"/>
    <w:rsid w:val="00704C43"/>
    <w:rsid w:val="00711202"/>
    <w:rsid w:val="0072111A"/>
    <w:rsid w:val="00725B37"/>
    <w:rsid w:val="00725EEE"/>
    <w:rsid w:val="00730966"/>
    <w:rsid w:val="00732DA3"/>
    <w:rsid w:val="0074558D"/>
    <w:rsid w:val="00746197"/>
    <w:rsid w:val="00757B34"/>
    <w:rsid w:val="00761181"/>
    <w:rsid w:val="00763E7D"/>
    <w:rsid w:val="00766644"/>
    <w:rsid w:val="00775CE0"/>
    <w:rsid w:val="007814AC"/>
    <w:rsid w:val="00785477"/>
    <w:rsid w:val="007A5E29"/>
    <w:rsid w:val="007A6CFF"/>
    <w:rsid w:val="007B290F"/>
    <w:rsid w:val="007B47D0"/>
    <w:rsid w:val="007B5E37"/>
    <w:rsid w:val="007B7879"/>
    <w:rsid w:val="007C2323"/>
    <w:rsid w:val="007C70C9"/>
    <w:rsid w:val="007C7BFF"/>
    <w:rsid w:val="007C7F4A"/>
    <w:rsid w:val="007D0AA3"/>
    <w:rsid w:val="007D2D11"/>
    <w:rsid w:val="007D6CE3"/>
    <w:rsid w:val="007E2EC6"/>
    <w:rsid w:val="007E3A29"/>
    <w:rsid w:val="007F4455"/>
    <w:rsid w:val="007F4519"/>
    <w:rsid w:val="007F54C4"/>
    <w:rsid w:val="00800EF9"/>
    <w:rsid w:val="00801BE5"/>
    <w:rsid w:val="008023DB"/>
    <w:rsid w:val="0080720E"/>
    <w:rsid w:val="00813726"/>
    <w:rsid w:val="008202F1"/>
    <w:rsid w:val="00823382"/>
    <w:rsid w:val="0082404E"/>
    <w:rsid w:val="008277CD"/>
    <w:rsid w:val="00827AD2"/>
    <w:rsid w:val="008312F6"/>
    <w:rsid w:val="0083133E"/>
    <w:rsid w:val="008324F1"/>
    <w:rsid w:val="00835375"/>
    <w:rsid w:val="008375AE"/>
    <w:rsid w:val="0084007A"/>
    <w:rsid w:val="008423AF"/>
    <w:rsid w:val="008430F0"/>
    <w:rsid w:val="00855EDC"/>
    <w:rsid w:val="00856331"/>
    <w:rsid w:val="008563E1"/>
    <w:rsid w:val="008564A6"/>
    <w:rsid w:val="00857970"/>
    <w:rsid w:val="00860E71"/>
    <w:rsid w:val="00870650"/>
    <w:rsid w:val="00872BED"/>
    <w:rsid w:val="00886D87"/>
    <w:rsid w:val="00887A04"/>
    <w:rsid w:val="008917C8"/>
    <w:rsid w:val="008A33AB"/>
    <w:rsid w:val="008B2BB0"/>
    <w:rsid w:val="008B473A"/>
    <w:rsid w:val="008C084A"/>
    <w:rsid w:val="008C28E7"/>
    <w:rsid w:val="008C498E"/>
    <w:rsid w:val="008D45F2"/>
    <w:rsid w:val="008E35C8"/>
    <w:rsid w:val="008F2CA4"/>
    <w:rsid w:val="008F2E12"/>
    <w:rsid w:val="008F431F"/>
    <w:rsid w:val="00900125"/>
    <w:rsid w:val="00900572"/>
    <w:rsid w:val="00900ED4"/>
    <w:rsid w:val="00902662"/>
    <w:rsid w:val="00902B09"/>
    <w:rsid w:val="009041FD"/>
    <w:rsid w:val="00906245"/>
    <w:rsid w:val="00913AB7"/>
    <w:rsid w:val="0091698E"/>
    <w:rsid w:val="0091739C"/>
    <w:rsid w:val="0092374A"/>
    <w:rsid w:val="0092724C"/>
    <w:rsid w:val="00941651"/>
    <w:rsid w:val="00946741"/>
    <w:rsid w:val="0094770B"/>
    <w:rsid w:val="009616E0"/>
    <w:rsid w:val="00963985"/>
    <w:rsid w:val="00966B08"/>
    <w:rsid w:val="00974698"/>
    <w:rsid w:val="00975CAA"/>
    <w:rsid w:val="00976098"/>
    <w:rsid w:val="00982109"/>
    <w:rsid w:val="00991BEE"/>
    <w:rsid w:val="0099369E"/>
    <w:rsid w:val="00993F69"/>
    <w:rsid w:val="00997241"/>
    <w:rsid w:val="009A0DC5"/>
    <w:rsid w:val="009A14BC"/>
    <w:rsid w:val="009A3A89"/>
    <w:rsid w:val="009A4615"/>
    <w:rsid w:val="009A77DC"/>
    <w:rsid w:val="009B03D0"/>
    <w:rsid w:val="009B0BB7"/>
    <w:rsid w:val="009B2A1B"/>
    <w:rsid w:val="009B3870"/>
    <w:rsid w:val="009B7574"/>
    <w:rsid w:val="009C0D3A"/>
    <w:rsid w:val="009C1CE9"/>
    <w:rsid w:val="009C3B54"/>
    <w:rsid w:val="009D553B"/>
    <w:rsid w:val="009D5812"/>
    <w:rsid w:val="009E277A"/>
    <w:rsid w:val="009E3565"/>
    <w:rsid w:val="009E447D"/>
    <w:rsid w:val="009E6CBB"/>
    <w:rsid w:val="009F60AE"/>
    <w:rsid w:val="009F6926"/>
    <w:rsid w:val="00A10F9F"/>
    <w:rsid w:val="00A14492"/>
    <w:rsid w:val="00A1530D"/>
    <w:rsid w:val="00A16BB7"/>
    <w:rsid w:val="00A20CC1"/>
    <w:rsid w:val="00A20CE9"/>
    <w:rsid w:val="00A277BC"/>
    <w:rsid w:val="00A37952"/>
    <w:rsid w:val="00A40C35"/>
    <w:rsid w:val="00A4234A"/>
    <w:rsid w:val="00A42D0B"/>
    <w:rsid w:val="00A51D85"/>
    <w:rsid w:val="00A52AC5"/>
    <w:rsid w:val="00A628A1"/>
    <w:rsid w:val="00A677C0"/>
    <w:rsid w:val="00A728C6"/>
    <w:rsid w:val="00A756A6"/>
    <w:rsid w:val="00A759FC"/>
    <w:rsid w:val="00A775D4"/>
    <w:rsid w:val="00A8705C"/>
    <w:rsid w:val="00A91D09"/>
    <w:rsid w:val="00A94CD3"/>
    <w:rsid w:val="00A9533E"/>
    <w:rsid w:val="00A95CB9"/>
    <w:rsid w:val="00AA2297"/>
    <w:rsid w:val="00AA2848"/>
    <w:rsid w:val="00AA356C"/>
    <w:rsid w:val="00AA6BDA"/>
    <w:rsid w:val="00AA6F9D"/>
    <w:rsid w:val="00AB67B5"/>
    <w:rsid w:val="00AC12C1"/>
    <w:rsid w:val="00AD36D6"/>
    <w:rsid w:val="00AD495A"/>
    <w:rsid w:val="00AE7B46"/>
    <w:rsid w:val="00AF2B5B"/>
    <w:rsid w:val="00AF74C2"/>
    <w:rsid w:val="00B0134F"/>
    <w:rsid w:val="00B135D7"/>
    <w:rsid w:val="00B2210B"/>
    <w:rsid w:val="00B26E82"/>
    <w:rsid w:val="00B40C4A"/>
    <w:rsid w:val="00B463CF"/>
    <w:rsid w:val="00B46DC4"/>
    <w:rsid w:val="00B47B70"/>
    <w:rsid w:val="00B53C96"/>
    <w:rsid w:val="00B71E6A"/>
    <w:rsid w:val="00B72373"/>
    <w:rsid w:val="00B85116"/>
    <w:rsid w:val="00B90F13"/>
    <w:rsid w:val="00B92A2E"/>
    <w:rsid w:val="00BA582E"/>
    <w:rsid w:val="00BB727F"/>
    <w:rsid w:val="00BE07D2"/>
    <w:rsid w:val="00BE140B"/>
    <w:rsid w:val="00BE54F7"/>
    <w:rsid w:val="00BF03C4"/>
    <w:rsid w:val="00BF0482"/>
    <w:rsid w:val="00BF7379"/>
    <w:rsid w:val="00C0099D"/>
    <w:rsid w:val="00C04B33"/>
    <w:rsid w:val="00C111E7"/>
    <w:rsid w:val="00C118EB"/>
    <w:rsid w:val="00C13B10"/>
    <w:rsid w:val="00C15114"/>
    <w:rsid w:val="00C2772F"/>
    <w:rsid w:val="00C304D1"/>
    <w:rsid w:val="00C349BF"/>
    <w:rsid w:val="00C461B1"/>
    <w:rsid w:val="00C54BA5"/>
    <w:rsid w:val="00C56333"/>
    <w:rsid w:val="00C67BD0"/>
    <w:rsid w:val="00C73E9B"/>
    <w:rsid w:val="00C75EAF"/>
    <w:rsid w:val="00C9487D"/>
    <w:rsid w:val="00C961B4"/>
    <w:rsid w:val="00C96387"/>
    <w:rsid w:val="00C971FB"/>
    <w:rsid w:val="00CA126A"/>
    <w:rsid w:val="00CB4060"/>
    <w:rsid w:val="00CB4D9F"/>
    <w:rsid w:val="00CD53B5"/>
    <w:rsid w:val="00CD7483"/>
    <w:rsid w:val="00CE1D0D"/>
    <w:rsid w:val="00CE7168"/>
    <w:rsid w:val="00CF0CF1"/>
    <w:rsid w:val="00CF650B"/>
    <w:rsid w:val="00CF7A04"/>
    <w:rsid w:val="00D00FEB"/>
    <w:rsid w:val="00D07FB7"/>
    <w:rsid w:val="00D116C7"/>
    <w:rsid w:val="00D14617"/>
    <w:rsid w:val="00D15C0A"/>
    <w:rsid w:val="00D242D2"/>
    <w:rsid w:val="00D25603"/>
    <w:rsid w:val="00D25CB5"/>
    <w:rsid w:val="00D35A73"/>
    <w:rsid w:val="00D442E7"/>
    <w:rsid w:val="00D51FEE"/>
    <w:rsid w:val="00D52340"/>
    <w:rsid w:val="00D559A3"/>
    <w:rsid w:val="00D57984"/>
    <w:rsid w:val="00D62369"/>
    <w:rsid w:val="00D64E4E"/>
    <w:rsid w:val="00D705A4"/>
    <w:rsid w:val="00D7440B"/>
    <w:rsid w:val="00D75C7D"/>
    <w:rsid w:val="00D76493"/>
    <w:rsid w:val="00D87588"/>
    <w:rsid w:val="00D87C45"/>
    <w:rsid w:val="00D87CCC"/>
    <w:rsid w:val="00DA1D29"/>
    <w:rsid w:val="00DA4AAD"/>
    <w:rsid w:val="00DA4D0C"/>
    <w:rsid w:val="00DA5E02"/>
    <w:rsid w:val="00DA5FD4"/>
    <w:rsid w:val="00DB21E5"/>
    <w:rsid w:val="00DB581D"/>
    <w:rsid w:val="00DC0E15"/>
    <w:rsid w:val="00DC3436"/>
    <w:rsid w:val="00DC3A1F"/>
    <w:rsid w:val="00DC4A52"/>
    <w:rsid w:val="00DC627E"/>
    <w:rsid w:val="00DC79D7"/>
    <w:rsid w:val="00DD79B7"/>
    <w:rsid w:val="00DD7A2F"/>
    <w:rsid w:val="00DE0BF9"/>
    <w:rsid w:val="00DE49BA"/>
    <w:rsid w:val="00DE5272"/>
    <w:rsid w:val="00DE5927"/>
    <w:rsid w:val="00DE68A2"/>
    <w:rsid w:val="00DF465D"/>
    <w:rsid w:val="00DF4D19"/>
    <w:rsid w:val="00E02C99"/>
    <w:rsid w:val="00E07F40"/>
    <w:rsid w:val="00E122B4"/>
    <w:rsid w:val="00E23DEF"/>
    <w:rsid w:val="00E23F98"/>
    <w:rsid w:val="00E25E52"/>
    <w:rsid w:val="00E265D9"/>
    <w:rsid w:val="00E317CC"/>
    <w:rsid w:val="00E3491E"/>
    <w:rsid w:val="00E35DDA"/>
    <w:rsid w:val="00E46D58"/>
    <w:rsid w:val="00E5046A"/>
    <w:rsid w:val="00E527CE"/>
    <w:rsid w:val="00E530B8"/>
    <w:rsid w:val="00E60D24"/>
    <w:rsid w:val="00E65438"/>
    <w:rsid w:val="00E67199"/>
    <w:rsid w:val="00E71981"/>
    <w:rsid w:val="00E80EB1"/>
    <w:rsid w:val="00E8396F"/>
    <w:rsid w:val="00E9668B"/>
    <w:rsid w:val="00EA2758"/>
    <w:rsid w:val="00EC0066"/>
    <w:rsid w:val="00EC1BF1"/>
    <w:rsid w:val="00ED0C14"/>
    <w:rsid w:val="00ED2217"/>
    <w:rsid w:val="00ED256F"/>
    <w:rsid w:val="00EE1B7E"/>
    <w:rsid w:val="00EF585D"/>
    <w:rsid w:val="00EF5B6C"/>
    <w:rsid w:val="00F0157B"/>
    <w:rsid w:val="00F051FC"/>
    <w:rsid w:val="00F054CC"/>
    <w:rsid w:val="00F05EEF"/>
    <w:rsid w:val="00F06994"/>
    <w:rsid w:val="00F10FB4"/>
    <w:rsid w:val="00F146CE"/>
    <w:rsid w:val="00F24A9B"/>
    <w:rsid w:val="00F25737"/>
    <w:rsid w:val="00F35540"/>
    <w:rsid w:val="00F358EA"/>
    <w:rsid w:val="00F3782A"/>
    <w:rsid w:val="00F41B8A"/>
    <w:rsid w:val="00F422D4"/>
    <w:rsid w:val="00F4245C"/>
    <w:rsid w:val="00F42617"/>
    <w:rsid w:val="00F503FD"/>
    <w:rsid w:val="00F50931"/>
    <w:rsid w:val="00F51F24"/>
    <w:rsid w:val="00F56F0F"/>
    <w:rsid w:val="00F61DD0"/>
    <w:rsid w:val="00F64860"/>
    <w:rsid w:val="00F6708A"/>
    <w:rsid w:val="00F672F3"/>
    <w:rsid w:val="00F73451"/>
    <w:rsid w:val="00F77381"/>
    <w:rsid w:val="00F77409"/>
    <w:rsid w:val="00F8315D"/>
    <w:rsid w:val="00F878A9"/>
    <w:rsid w:val="00F87CA2"/>
    <w:rsid w:val="00F914D4"/>
    <w:rsid w:val="00F95305"/>
    <w:rsid w:val="00FA2027"/>
    <w:rsid w:val="00FB0B79"/>
    <w:rsid w:val="00FB0C94"/>
    <w:rsid w:val="00FB449C"/>
    <w:rsid w:val="00FC64E1"/>
    <w:rsid w:val="00FC6942"/>
    <w:rsid w:val="00FD1106"/>
    <w:rsid w:val="00FD137A"/>
    <w:rsid w:val="00FE075D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E5272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123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a.mezzena@eur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nc.cdc.gov/eid/article/29/6/23-0134_articl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823F6F8211F4AB57E8E81E3CEAE95" ma:contentTypeVersion="18" ma:contentTypeDescription="Create a new document." ma:contentTypeScope="" ma:versionID="514f43e1ee1804a34e0379799449c6ba">
  <xsd:schema xmlns:xsd="http://www.w3.org/2001/XMLSchema" xmlns:xs="http://www.w3.org/2001/XMLSchema" xmlns:p="http://schemas.microsoft.com/office/2006/metadata/properties" xmlns:ns2="622ad7aa-bb80-4cb0-a219-be23f9b1e44a" xmlns:ns3="716e1dbf-011d-421e-852c-e390ff45229b" targetNamespace="http://schemas.microsoft.com/office/2006/metadata/properties" ma:root="true" ma:fieldsID="561b2a229de3caf8f9795ad3fb3a7362" ns2:_="" ns3:_="">
    <xsd:import namespace="622ad7aa-bb80-4cb0-a219-be23f9b1e44a"/>
    <xsd:import namespace="716e1dbf-011d-421e-852c-e390ff452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d7aa-bb80-4cb0-a219-be23f9b1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e1dbf-011d-421e-852c-e390ff452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d96ec3-d892-4400-9af3-94febb0fd57e}" ma:internalName="TaxCatchAll" ma:showField="CatchAllData" ma:web="716e1dbf-011d-421e-852c-e390ff452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e1dbf-011d-421e-852c-e390ff45229b" xsi:nil="true"/>
    <lcf76f155ced4ddcb4097134ff3c332f xmlns="622ad7aa-bb80-4cb0-a219-be23f9b1e44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1F3D-6CD8-4B13-8D06-25B31569B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ad7aa-bb80-4cb0-a219-be23f9b1e44a"/>
    <ds:schemaRef ds:uri="716e1dbf-011d-421e-852c-e390ff452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  <ds:schemaRef ds:uri="716e1dbf-011d-421e-852c-e390ff45229b"/>
    <ds:schemaRef ds:uri="622ad7aa-bb80-4cb0-a219-be23f9b1e44a"/>
  </ds:schemaRefs>
</ds:datastoreItem>
</file>

<file path=customXml/itemProps3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5042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Mezzena Daniela</cp:lastModifiedBy>
  <cp:revision>2</cp:revision>
  <cp:lastPrinted>2021-04-20T09:44:00Z</cp:lastPrinted>
  <dcterms:created xsi:type="dcterms:W3CDTF">2023-06-12T06:14:00Z</dcterms:created>
  <dcterms:modified xsi:type="dcterms:W3CDTF">2023-06-12T06:14:00Z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0x010100D8A823F6F8211F4AB57E8E81E3CEAE95</vt:lpwstr>
  </property>
  <property fmtid="{D5CDD505-2E9C-101B-9397-08002B2CF9AE}" pid="3" name="MediaServiceImageTags">
    <vt:lpwstr/>
  </property>
</Properties>
</file>