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B5F5" w14:textId="4A0E76C0" w:rsidR="00D8218D" w:rsidRDefault="00D8218D" w:rsidP="00DB2965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</w:pPr>
      <w:r w:rsidRPr="00D8218D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Studio: 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l</w:t>
      </w:r>
      <w:r w:rsidR="004308F0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’</w:t>
      </w:r>
      <w:r w:rsidRPr="00D8218D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estrazione della torba in Alto Adige 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produce</w:t>
      </w:r>
      <w:r w:rsidRPr="00D8218D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 15.900 tonnellate di 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emissioni di </w:t>
      </w:r>
      <w:r w:rsidRPr="00D8218D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CO</w:t>
      </w:r>
      <w:r w:rsidRPr="00D8218D">
        <w:rPr>
          <w:rFonts w:ascii="Calibri" w:hAnsi="Calibri" w:cs="Trebuchet MS"/>
          <w:b/>
          <w:bCs/>
          <w:color w:val="000000"/>
          <w:sz w:val="28"/>
          <w:szCs w:val="28"/>
          <w:vertAlign w:val="subscript"/>
          <w:lang w:val="it-IT"/>
        </w:rPr>
        <w:t>2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 </w:t>
      </w:r>
      <w:r w:rsidR="0096306C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per ettaro 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all</w:t>
      </w:r>
      <w:r w:rsidR="004308F0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’</w:t>
      </w: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anno</w:t>
      </w:r>
    </w:p>
    <w:p w14:paraId="71B001D5" w14:textId="4EC5EF5A" w:rsidR="002B2061" w:rsidRPr="00D8218D" w:rsidRDefault="00D8218D" w:rsidP="00D821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Un gruppo</w:t>
      </w:r>
      <w:r w:rsidRPr="00D821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di ricerca di Eurac Research e Università di Innsbruck ha studiato e calcolato 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il contenuto di </w:t>
      </w:r>
      <w:r w:rsidRPr="00D821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carbonio e azoto 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e le emissioni di metano </w:t>
      </w:r>
    </w:p>
    <w:p w14:paraId="1EF68D4E" w14:textId="77777777" w:rsidR="0094770B" w:rsidRPr="00D8218D" w:rsidRDefault="0094770B" w:rsidP="0094770B">
      <w:pPr>
        <w:rPr>
          <w:rFonts w:ascii="Calibri" w:hAnsi="Calibri"/>
          <w:szCs w:val="22"/>
          <w:lang w:val="it-IT"/>
        </w:rPr>
      </w:pPr>
    </w:p>
    <w:p w14:paraId="462DE791" w14:textId="48E77A25" w:rsidR="00D8218D" w:rsidRPr="00D8218D" w:rsidRDefault="00D8218D" w:rsidP="00D8218D">
      <w:pPr>
        <w:rPr>
          <w:rFonts w:ascii="Calibri" w:hAnsi="Calibri"/>
          <w:b/>
          <w:szCs w:val="22"/>
          <w:lang w:val="it-IT"/>
        </w:rPr>
      </w:pPr>
      <w:r w:rsidRPr="00D8218D">
        <w:rPr>
          <w:rFonts w:ascii="Calibri" w:hAnsi="Calibri"/>
          <w:b/>
          <w:szCs w:val="22"/>
          <w:lang w:val="it-IT"/>
        </w:rPr>
        <w:t xml:space="preserve">La </w:t>
      </w:r>
      <w:r w:rsidR="003D286E">
        <w:rPr>
          <w:rFonts w:ascii="Calibri" w:hAnsi="Calibri"/>
          <w:b/>
          <w:szCs w:val="22"/>
          <w:lang w:val="it-IT"/>
        </w:rPr>
        <w:t>torba</w:t>
      </w:r>
      <w:r w:rsidRPr="00D8218D">
        <w:rPr>
          <w:rFonts w:ascii="Calibri" w:hAnsi="Calibri"/>
          <w:b/>
          <w:szCs w:val="22"/>
          <w:lang w:val="it-IT"/>
        </w:rPr>
        <w:t xml:space="preserve">, che </w:t>
      </w:r>
      <w:r>
        <w:rPr>
          <w:rFonts w:ascii="Calibri" w:hAnsi="Calibri"/>
          <w:b/>
          <w:szCs w:val="22"/>
          <w:lang w:val="it-IT"/>
        </w:rPr>
        <w:t xml:space="preserve">si </w:t>
      </w:r>
      <w:r w:rsidR="003D286E">
        <w:rPr>
          <w:rFonts w:ascii="Calibri" w:hAnsi="Calibri"/>
          <w:b/>
          <w:szCs w:val="22"/>
          <w:lang w:val="it-IT"/>
        </w:rPr>
        <w:t>è formata</w:t>
      </w:r>
      <w:r w:rsidRPr="00D8218D">
        <w:rPr>
          <w:rFonts w:ascii="Calibri" w:hAnsi="Calibri"/>
          <w:b/>
          <w:szCs w:val="22"/>
          <w:lang w:val="it-IT"/>
        </w:rPr>
        <w:t xml:space="preserve"> nel corso di migliaia di anni, sequestra fino a un terzo del carbonio del suolo </w:t>
      </w:r>
      <w:r>
        <w:rPr>
          <w:rFonts w:ascii="Calibri" w:hAnsi="Calibri"/>
          <w:b/>
          <w:szCs w:val="22"/>
          <w:lang w:val="it-IT"/>
        </w:rPr>
        <w:t>terrestre</w:t>
      </w:r>
      <w:r w:rsidRPr="00D8218D">
        <w:rPr>
          <w:rFonts w:ascii="Calibri" w:hAnsi="Calibri"/>
          <w:b/>
          <w:szCs w:val="22"/>
          <w:lang w:val="it-IT"/>
        </w:rPr>
        <w:t xml:space="preserve"> </w:t>
      </w:r>
      <w:r>
        <w:rPr>
          <w:rFonts w:ascii="Calibri" w:hAnsi="Calibri"/>
          <w:b/>
          <w:szCs w:val="22"/>
          <w:lang w:val="it-IT"/>
        </w:rPr>
        <w:t>–</w:t>
      </w:r>
      <w:r w:rsidRPr="00D8218D">
        <w:rPr>
          <w:rFonts w:ascii="Calibri" w:hAnsi="Calibri"/>
          <w:b/>
          <w:szCs w:val="22"/>
          <w:lang w:val="it-IT"/>
        </w:rPr>
        <w:t xml:space="preserve"> il doppio del carbonio </w:t>
      </w:r>
      <w:r>
        <w:rPr>
          <w:rFonts w:ascii="Calibri" w:hAnsi="Calibri"/>
          <w:b/>
          <w:szCs w:val="22"/>
          <w:lang w:val="it-IT"/>
        </w:rPr>
        <w:t>sequestrato da tutte le</w:t>
      </w:r>
      <w:r w:rsidRPr="00D8218D">
        <w:rPr>
          <w:rFonts w:ascii="Calibri" w:hAnsi="Calibri"/>
          <w:b/>
          <w:szCs w:val="22"/>
          <w:lang w:val="it-IT"/>
        </w:rPr>
        <w:t xml:space="preserve"> foreste del mondo. </w:t>
      </w:r>
    </w:p>
    <w:p w14:paraId="6A197F4A" w14:textId="06BC7457" w:rsidR="00D8218D" w:rsidRPr="00D8218D" w:rsidRDefault="00D8218D" w:rsidP="00D8218D">
      <w:pPr>
        <w:rPr>
          <w:rFonts w:ascii="Calibri" w:hAnsi="Calibri"/>
          <w:b/>
          <w:szCs w:val="22"/>
          <w:lang w:val="it-IT"/>
        </w:rPr>
      </w:pPr>
      <w:r>
        <w:rPr>
          <w:rFonts w:ascii="Calibri" w:hAnsi="Calibri"/>
          <w:b/>
          <w:szCs w:val="22"/>
          <w:lang w:val="it-IT"/>
        </w:rPr>
        <w:t>Un gruppo di ricerca</w:t>
      </w:r>
      <w:r w:rsidRPr="00D8218D">
        <w:rPr>
          <w:rFonts w:ascii="Calibri" w:hAnsi="Calibri"/>
          <w:b/>
          <w:szCs w:val="22"/>
          <w:lang w:val="it-IT"/>
        </w:rPr>
        <w:t xml:space="preserve"> di Eurac Research, in collaborazione con l</w:t>
      </w:r>
      <w:r w:rsidR="004308F0">
        <w:rPr>
          <w:rFonts w:ascii="Calibri" w:hAnsi="Calibri"/>
          <w:b/>
          <w:szCs w:val="22"/>
          <w:lang w:val="it-IT"/>
        </w:rPr>
        <w:t>’</w:t>
      </w:r>
      <w:r w:rsidRPr="00D8218D">
        <w:rPr>
          <w:rFonts w:ascii="Calibri" w:hAnsi="Calibri"/>
          <w:b/>
          <w:szCs w:val="22"/>
          <w:lang w:val="it-IT"/>
        </w:rPr>
        <w:t xml:space="preserve">Università di Innsbruck, </w:t>
      </w:r>
      <w:r>
        <w:rPr>
          <w:rFonts w:ascii="Calibri" w:hAnsi="Calibri"/>
          <w:b/>
          <w:szCs w:val="22"/>
          <w:lang w:val="it-IT"/>
        </w:rPr>
        <w:t>ha</w:t>
      </w:r>
      <w:r w:rsidRPr="00D8218D">
        <w:rPr>
          <w:rFonts w:ascii="Calibri" w:hAnsi="Calibri"/>
          <w:b/>
          <w:szCs w:val="22"/>
          <w:lang w:val="it-IT"/>
        </w:rPr>
        <w:t xml:space="preserve"> esaminato per la prima volta in modo più dettagliato il contenuto di carbonio e azoto e le emissioni di metano della torba estratta in Alto Adige. </w:t>
      </w:r>
      <w:r>
        <w:rPr>
          <w:rFonts w:ascii="Calibri" w:hAnsi="Calibri"/>
          <w:b/>
          <w:szCs w:val="22"/>
          <w:lang w:val="it-IT"/>
        </w:rPr>
        <w:t>Secondo lo</w:t>
      </w:r>
      <w:r w:rsidRPr="00D8218D">
        <w:rPr>
          <w:rFonts w:ascii="Calibri" w:hAnsi="Calibri"/>
          <w:b/>
          <w:szCs w:val="22"/>
          <w:lang w:val="it-IT"/>
        </w:rPr>
        <w:t xml:space="preserve"> studio recentemente pubblicato (</w:t>
      </w:r>
      <w:hyperlink r:id="rId11" w:history="1">
        <w:r w:rsidR="00C81541" w:rsidRPr="00C81541">
          <w:rPr>
            <w:rStyle w:val="Hyperlink"/>
            <w:rFonts w:ascii="Calibri" w:hAnsi="Calibri"/>
            <w:b/>
            <w:szCs w:val="22"/>
            <w:lang w:val="it-IT"/>
          </w:rPr>
          <w:t>https://www.eurac.edu/doi/10-57749-acng-fv67</w:t>
        </w:r>
      </w:hyperlink>
      <w:r w:rsidRPr="00D8218D">
        <w:rPr>
          <w:rFonts w:ascii="Calibri" w:hAnsi="Calibri"/>
          <w:b/>
          <w:szCs w:val="22"/>
          <w:lang w:val="it-IT"/>
        </w:rPr>
        <w:t>) l</w:t>
      </w:r>
      <w:r w:rsidR="004308F0">
        <w:rPr>
          <w:rFonts w:ascii="Calibri" w:hAnsi="Calibri"/>
          <w:b/>
          <w:szCs w:val="22"/>
          <w:lang w:val="it-IT"/>
        </w:rPr>
        <w:t>’</w:t>
      </w:r>
      <w:r w:rsidRPr="00D8218D">
        <w:rPr>
          <w:rFonts w:ascii="Calibri" w:hAnsi="Calibri"/>
          <w:b/>
          <w:szCs w:val="22"/>
          <w:lang w:val="it-IT"/>
        </w:rPr>
        <w:t xml:space="preserve">estrazione della torba in Alto Adige </w:t>
      </w:r>
      <w:r>
        <w:rPr>
          <w:rFonts w:ascii="Calibri" w:hAnsi="Calibri"/>
          <w:b/>
          <w:szCs w:val="22"/>
          <w:lang w:val="it-IT"/>
        </w:rPr>
        <w:t>produce emissioni per un totale di</w:t>
      </w:r>
      <w:r w:rsidRPr="00D8218D">
        <w:rPr>
          <w:rFonts w:ascii="Calibri" w:hAnsi="Calibri"/>
          <w:b/>
          <w:szCs w:val="22"/>
          <w:lang w:val="it-IT"/>
        </w:rPr>
        <w:t xml:space="preserve"> 15.900 tonnellate di CO</w:t>
      </w:r>
      <w:r w:rsidRPr="00D8218D">
        <w:rPr>
          <w:rFonts w:ascii="Calibri" w:hAnsi="Calibri"/>
          <w:b/>
          <w:szCs w:val="22"/>
          <w:vertAlign w:val="subscript"/>
          <w:lang w:val="it-IT"/>
        </w:rPr>
        <w:t>2</w:t>
      </w:r>
      <w:r w:rsidRPr="00D8218D">
        <w:rPr>
          <w:rFonts w:ascii="Calibri" w:hAnsi="Calibri"/>
          <w:b/>
          <w:szCs w:val="22"/>
          <w:lang w:val="it-IT"/>
        </w:rPr>
        <w:t xml:space="preserve"> equivalent</w:t>
      </w:r>
      <w:r w:rsidR="00BD765D">
        <w:rPr>
          <w:rFonts w:ascii="Calibri" w:hAnsi="Calibri"/>
          <w:b/>
          <w:szCs w:val="22"/>
          <w:lang w:val="it-IT"/>
        </w:rPr>
        <w:t>e</w:t>
      </w:r>
      <w:r w:rsidRPr="00D8218D">
        <w:rPr>
          <w:rFonts w:ascii="Calibri" w:hAnsi="Calibri"/>
          <w:b/>
          <w:szCs w:val="22"/>
          <w:lang w:val="it-IT"/>
        </w:rPr>
        <w:t xml:space="preserve"> per ettaro all</w:t>
      </w:r>
      <w:r w:rsidR="004308F0">
        <w:rPr>
          <w:rFonts w:ascii="Calibri" w:hAnsi="Calibri"/>
          <w:b/>
          <w:szCs w:val="22"/>
          <w:lang w:val="it-IT"/>
        </w:rPr>
        <w:t>’</w:t>
      </w:r>
      <w:r w:rsidRPr="00D8218D">
        <w:rPr>
          <w:rFonts w:ascii="Calibri" w:hAnsi="Calibri"/>
          <w:b/>
          <w:szCs w:val="22"/>
          <w:lang w:val="it-IT"/>
        </w:rPr>
        <w:t>anno (fino a oggi 400.000 tonnellate</w:t>
      </w:r>
      <w:r w:rsidR="00BD765D">
        <w:rPr>
          <w:rFonts w:ascii="Calibri" w:hAnsi="Calibri"/>
          <w:b/>
          <w:szCs w:val="22"/>
          <w:lang w:val="it-IT"/>
        </w:rPr>
        <w:t xml:space="preserve"> in totale</w:t>
      </w:r>
      <w:r w:rsidRPr="00D8218D">
        <w:rPr>
          <w:rFonts w:ascii="Calibri" w:hAnsi="Calibri"/>
          <w:b/>
          <w:szCs w:val="22"/>
          <w:lang w:val="it-IT"/>
        </w:rPr>
        <w:t>). Le concessioni attualmente attive causerebbero un</w:t>
      </w:r>
      <w:r w:rsidR="004308F0">
        <w:rPr>
          <w:rFonts w:ascii="Calibri" w:hAnsi="Calibri"/>
          <w:b/>
          <w:szCs w:val="22"/>
          <w:lang w:val="it-IT"/>
        </w:rPr>
        <w:t>’</w:t>
      </w:r>
      <w:r w:rsidRPr="00D8218D">
        <w:rPr>
          <w:rFonts w:ascii="Calibri" w:hAnsi="Calibri"/>
          <w:b/>
          <w:szCs w:val="22"/>
          <w:lang w:val="it-IT"/>
        </w:rPr>
        <w:t xml:space="preserve">ulteriore emissione di 300.000 tonnellate. In base ai dati calcolati e in linea con </w:t>
      </w:r>
      <w:r w:rsidR="00C81541">
        <w:rPr>
          <w:rFonts w:ascii="Calibri" w:hAnsi="Calibri"/>
          <w:b/>
          <w:szCs w:val="22"/>
          <w:lang w:val="it-IT"/>
        </w:rPr>
        <w:t xml:space="preserve">il </w:t>
      </w:r>
      <w:r w:rsidR="00C81541" w:rsidRPr="00C81541">
        <w:rPr>
          <w:rFonts w:ascii="Calibri" w:hAnsi="Calibri"/>
          <w:b/>
          <w:szCs w:val="22"/>
          <w:lang w:val="it-IT"/>
        </w:rPr>
        <w:t>Gruppo intergovernativo sul cambiamento climatico</w:t>
      </w:r>
      <w:r w:rsidR="00C81541">
        <w:rPr>
          <w:rFonts w:ascii="Calibri" w:hAnsi="Calibri"/>
          <w:b/>
          <w:szCs w:val="22"/>
          <w:lang w:val="it-IT"/>
        </w:rPr>
        <w:t xml:space="preserve"> (</w:t>
      </w:r>
      <w:r w:rsidRPr="00D8218D">
        <w:rPr>
          <w:rFonts w:ascii="Calibri" w:hAnsi="Calibri"/>
          <w:b/>
          <w:szCs w:val="22"/>
          <w:lang w:val="it-IT"/>
        </w:rPr>
        <w:t>Intergovernmental Panel on Climate Change</w:t>
      </w:r>
      <w:r w:rsidR="00C81541">
        <w:rPr>
          <w:rFonts w:ascii="Calibri" w:hAnsi="Calibri"/>
          <w:b/>
          <w:szCs w:val="22"/>
          <w:lang w:val="it-IT"/>
        </w:rPr>
        <w:t xml:space="preserve">, </w:t>
      </w:r>
      <w:r w:rsidRPr="00D8218D">
        <w:rPr>
          <w:rFonts w:ascii="Calibri" w:hAnsi="Calibri"/>
          <w:b/>
          <w:szCs w:val="22"/>
          <w:lang w:val="it-IT"/>
        </w:rPr>
        <w:t>IPCC), secondo il team di ricerca non dovrebbero essere rilasciat</w:t>
      </w:r>
      <w:r w:rsidR="007F18C3">
        <w:rPr>
          <w:rFonts w:ascii="Calibri" w:hAnsi="Calibri"/>
          <w:b/>
          <w:szCs w:val="22"/>
          <w:lang w:val="it-IT"/>
        </w:rPr>
        <w:t>i</w:t>
      </w:r>
      <w:r w:rsidRPr="00D8218D">
        <w:rPr>
          <w:rFonts w:ascii="Calibri" w:hAnsi="Calibri"/>
          <w:b/>
          <w:szCs w:val="22"/>
          <w:lang w:val="it-IT"/>
        </w:rPr>
        <w:t xml:space="preserve"> ulteriori permessi </w:t>
      </w:r>
      <w:r w:rsidR="007F18C3">
        <w:rPr>
          <w:rFonts w:ascii="Calibri" w:hAnsi="Calibri"/>
          <w:b/>
          <w:szCs w:val="22"/>
          <w:lang w:val="it-IT"/>
        </w:rPr>
        <w:t>per l</w:t>
      </w:r>
      <w:r w:rsidR="004308F0">
        <w:rPr>
          <w:rFonts w:ascii="Calibri" w:hAnsi="Calibri"/>
          <w:b/>
          <w:szCs w:val="22"/>
          <w:lang w:val="it-IT"/>
        </w:rPr>
        <w:t>’</w:t>
      </w:r>
      <w:r w:rsidR="007F18C3">
        <w:rPr>
          <w:rFonts w:ascii="Calibri" w:hAnsi="Calibri"/>
          <w:b/>
          <w:szCs w:val="22"/>
          <w:lang w:val="it-IT"/>
        </w:rPr>
        <w:t>estrazione di</w:t>
      </w:r>
      <w:r w:rsidRPr="00D8218D">
        <w:rPr>
          <w:rFonts w:ascii="Calibri" w:hAnsi="Calibri"/>
          <w:b/>
          <w:szCs w:val="22"/>
          <w:lang w:val="it-IT"/>
        </w:rPr>
        <w:t xml:space="preserve"> torba </w:t>
      </w:r>
      <w:r w:rsidR="007F18C3">
        <w:rPr>
          <w:rFonts w:ascii="Calibri" w:hAnsi="Calibri"/>
          <w:b/>
          <w:szCs w:val="22"/>
          <w:lang w:val="it-IT"/>
        </w:rPr>
        <w:t>al</w:t>
      </w:r>
      <w:r w:rsidRPr="00D8218D">
        <w:rPr>
          <w:rFonts w:ascii="Calibri" w:hAnsi="Calibri"/>
          <w:b/>
          <w:szCs w:val="22"/>
          <w:lang w:val="it-IT"/>
        </w:rPr>
        <w:t>la scadenza delle concessioni</w:t>
      </w:r>
      <w:r w:rsidR="007F18C3">
        <w:rPr>
          <w:rFonts w:ascii="Calibri" w:hAnsi="Calibri"/>
          <w:b/>
          <w:szCs w:val="22"/>
          <w:lang w:val="it-IT"/>
        </w:rPr>
        <w:t xml:space="preserve"> </w:t>
      </w:r>
      <w:r w:rsidR="00BD765D">
        <w:rPr>
          <w:rFonts w:ascii="Calibri" w:hAnsi="Calibri"/>
          <w:b/>
          <w:szCs w:val="22"/>
          <w:lang w:val="it-IT"/>
        </w:rPr>
        <w:t>ora attive</w:t>
      </w:r>
      <w:r w:rsidRPr="00D8218D">
        <w:rPr>
          <w:rFonts w:ascii="Calibri" w:hAnsi="Calibri"/>
          <w:b/>
          <w:szCs w:val="22"/>
          <w:lang w:val="it-IT"/>
        </w:rPr>
        <w:t>.</w:t>
      </w:r>
    </w:p>
    <w:p w14:paraId="6F351D03" w14:textId="77777777" w:rsidR="00D8218D" w:rsidRPr="00D8218D" w:rsidRDefault="00D8218D" w:rsidP="00D8218D">
      <w:pPr>
        <w:rPr>
          <w:rFonts w:ascii="Calibri" w:hAnsi="Calibri"/>
          <w:b/>
          <w:szCs w:val="22"/>
          <w:lang w:val="it-IT"/>
        </w:rPr>
      </w:pPr>
    </w:p>
    <w:p w14:paraId="48604CDA" w14:textId="778BBD55" w:rsidR="004308F0" w:rsidRDefault="004308F0" w:rsidP="004308F0">
      <w:pPr>
        <w:rPr>
          <w:rFonts w:ascii="Calibri" w:hAnsi="Calibri"/>
          <w:bCs/>
          <w:szCs w:val="22"/>
          <w:lang w:val="it-IT"/>
        </w:rPr>
      </w:pPr>
      <w:r w:rsidRPr="00FA700E">
        <w:rPr>
          <w:rFonts w:ascii="Calibri" w:hAnsi="Calibri"/>
          <w:bCs/>
          <w:szCs w:val="22"/>
          <w:lang w:val="it-IT"/>
        </w:rPr>
        <w:t>In</w:t>
      </w:r>
      <w:r>
        <w:rPr>
          <w:rFonts w:ascii="Calibri" w:hAnsi="Calibri"/>
          <w:bCs/>
          <w:szCs w:val="22"/>
          <w:lang w:val="it-IT"/>
        </w:rPr>
        <w:t xml:space="preserve"> Alto Adige si estrae ancora torba dalle torbiere della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Bassa atesina</w:t>
      </w:r>
      <w:r w:rsidR="00BD765D">
        <w:rPr>
          <w:rFonts w:ascii="Calibri" w:hAnsi="Calibri"/>
          <w:bCs/>
          <w:szCs w:val="22"/>
          <w:lang w:val="it-IT"/>
        </w:rPr>
        <w:t>.</w:t>
      </w:r>
      <w:r>
        <w:rPr>
          <w:rFonts w:ascii="Calibri" w:hAnsi="Calibri"/>
          <w:bCs/>
          <w:szCs w:val="22"/>
          <w:lang w:val="it-IT"/>
        </w:rPr>
        <w:t xml:space="preserve"> Questo fa sì che si perdano </w:t>
      </w:r>
      <w:r w:rsidR="000272B2">
        <w:rPr>
          <w:rFonts w:ascii="Calibri" w:hAnsi="Calibri"/>
          <w:bCs/>
          <w:szCs w:val="22"/>
          <w:lang w:val="it-IT"/>
        </w:rPr>
        <w:t>importanti</w:t>
      </w:r>
      <w:r>
        <w:rPr>
          <w:rFonts w:ascii="Calibri" w:hAnsi="Calibri"/>
          <w:bCs/>
          <w:szCs w:val="22"/>
          <w:lang w:val="it-IT"/>
        </w:rPr>
        <w:t xml:space="preserve"> serbatoi di carbonio, che diventano fonti di anidride carbonica e contribuiscono direttamente alle emissioni di gas serra e indirettamente ai cambiamenti climatici di origine antropica. </w:t>
      </w:r>
    </w:p>
    <w:p w14:paraId="31712FF2" w14:textId="20D20BA7" w:rsidR="004308F0" w:rsidRDefault="004308F0" w:rsidP="004308F0">
      <w:pPr>
        <w:rPr>
          <w:rFonts w:ascii="Calibri" w:hAnsi="Calibri"/>
          <w:bCs/>
          <w:szCs w:val="22"/>
          <w:lang w:val="it-IT"/>
        </w:rPr>
      </w:pPr>
      <w:r w:rsidRPr="00FA700E">
        <w:rPr>
          <w:rFonts w:ascii="Calibri" w:hAnsi="Calibri"/>
          <w:bCs/>
          <w:szCs w:val="22"/>
          <w:lang w:val="it-IT"/>
        </w:rPr>
        <w:t xml:space="preserve">Nello studio sono state calcolate le emissioni di gas serra </w:t>
      </w:r>
      <w:r>
        <w:rPr>
          <w:rFonts w:ascii="Calibri" w:hAnsi="Calibri"/>
          <w:bCs/>
          <w:szCs w:val="22"/>
          <w:lang w:val="it-IT"/>
        </w:rPr>
        <w:t>(l’equivalente in CO</w:t>
      </w:r>
      <w:r w:rsidRPr="00AF5FC0">
        <w:rPr>
          <w:rFonts w:ascii="Calibri" w:hAnsi="Calibri"/>
          <w:bCs/>
          <w:szCs w:val="22"/>
          <w:vertAlign w:val="subscript"/>
          <w:lang w:val="it-IT"/>
        </w:rPr>
        <w:t>2</w:t>
      </w:r>
      <w:r>
        <w:rPr>
          <w:rFonts w:ascii="Calibri" w:hAnsi="Calibri"/>
          <w:bCs/>
          <w:szCs w:val="22"/>
          <w:lang w:val="it-IT"/>
        </w:rPr>
        <w:t xml:space="preserve"> di </w:t>
      </w:r>
      <w:r w:rsidRPr="00FA700E">
        <w:rPr>
          <w:rFonts w:ascii="Calibri" w:hAnsi="Calibri"/>
          <w:bCs/>
          <w:szCs w:val="22"/>
          <w:lang w:val="it-IT"/>
        </w:rPr>
        <w:t>metano, anidride carbonica e protossido di azoto)</w:t>
      </w:r>
      <w:r w:rsidR="00BD765D">
        <w:rPr>
          <w:rFonts w:ascii="Calibri" w:hAnsi="Calibri"/>
          <w:bCs/>
          <w:szCs w:val="22"/>
          <w:lang w:val="it-IT"/>
        </w:rPr>
        <w:t xml:space="preserve"> e ne è risultato che, </w:t>
      </w:r>
      <w:r w:rsidRPr="00FA700E">
        <w:rPr>
          <w:rFonts w:ascii="Calibri" w:hAnsi="Calibri"/>
          <w:bCs/>
          <w:szCs w:val="22"/>
          <w:lang w:val="it-IT"/>
        </w:rPr>
        <w:t>per ettaro</w:t>
      </w:r>
      <w:r>
        <w:rPr>
          <w:rFonts w:ascii="Calibri" w:hAnsi="Calibri"/>
          <w:bCs/>
          <w:szCs w:val="22"/>
          <w:lang w:val="it-IT"/>
        </w:rPr>
        <w:t>, all’</w:t>
      </w:r>
      <w:r w:rsidRPr="00FA700E">
        <w:rPr>
          <w:rFonts w:ascii="Calibri" w:hAnsi="Calibri"/>
          <w:bCs/>
          <w:szCs w:val="22"/>
          <w:lang w:val="it-IT"/>
        </w:rPr>
        <w:t>anno, in Alto Adige vengono emesse circa 15.900 tonnellate di CO</w:t>
      </w:r>
      <w:r w:rsidRPr="00AF5FC0">
        <w:rPr>
          <w:rFonts w:ascii="Calibri" w:hAnsi="Calibri"/>
          <w:bCs/>
          <w:szCs w:val="22"/>
          <w:vertAlign w:val="subscript"/>
          <w:lang w:val="it-IT"/>
        </w:rPr>
        <w:t>2</w:t>
      </w:r>
      <w:r w:rsidRPr="00FA700E">
        <w:rPr>
          <w:rFonts w:ascii="Calibri" w:hAnsi="Calibri"/>
          <w:bCs/>
          <w:szCs w:val="22"/>
          <w:lang w:val="it-IT"/>
        </w:rPr>
        <w:t xml:space="preserve"> equivalent</w:t>
      </w:r>
      <w:r w:rsidR="00BD765D">
        <w:rPr>
          <w:rFonts w:ascii="Calibri" w:hAnsi="Calibri"/>
          <w:bCs/>
          <w:szCs w:val="22"/>
          <w:lang w:val="it-IT"/>
        </w:rPr>
        <w:t>e</w:t>
      </w:r>
      <w:r w:rsidRPr="00FA700E">
        <w:rPr>
          <w:rFonts w:ascii="Calibri" w:hAnsi="Calibri"/>
          <w:bCs/>
          <w:szCs w:val="22"/>
          <w:lang w:val="it-IT"/>
        </w:rPr>
        <w:t xml:space="preserve">. </w:t>
      </w:r>
      <w:r>
        <w:rPr>
          <w:rFonts w:ascii="Calibri" w:hAnsi="Calibri"/>
          <w:bCs/>
          <w:szCs w:val="22"/>
          <w:lang w:val="it-IT"/>
        </w:rPr>
        <w:t>La</w:t>
      </w:r>
      <w:r w:rsidRPr="00FA700E">
        <w:rPr>
          <w:rFonts w:ascii="Calibri" w:hAnsi="Calibri"/>
          <w:bCs/>
          <w:szCs w:val="22"/>
          <w:lang w:val="it-IT"/>
        </w:rPr>
        <w:t xml:space="preserve"> prim</w:t>
      </w:r>
      <w:r>
        <w:rPr>
          <w:rFonts w:ascii="Calibri" w:hAnsi="Calibri"/>
          <w:bCs/>
          <w:szCs w:val="22"/>
          <w:lang w:val="it-IT"/>
        </w:rPr>
        <w:t>a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concessione</w:t>
      </w:r>
      <w:r w:rsidRPr="00FA700E">
        <w:rPr>
          <w:rFonts w:ascii="Calibri" w:hAnsi="Calibri"/>
          <w:bCs/>
          <w:szCs w:val="22"/>
          <w:lang w:val="it-IT"/>
        </w:rPr>
        <w:t xml:space="preserve"> per l</w:t>
      </w:r>
      <w:r>
        <w:rPr>
          <w:rFonts w:ascii="Calibri" w:hAnsi="Calibri"/>
          <w:bCs/>
          <w:szCs w:val="22"/>
          <w:lang w:val="it-IT"/>
        </w:rPr>
        <w:t>’</w:t>
      </w:r>
      <w:r w:rsidRPr="00FA700E">
        <w:rPr>
          <w:rFonts w:ascii="Calibri" w:hAnsi="Calibri"/>
          <w:bCs/>
          <w:szCs w:val="22"/>
          <w:lang w:val="it-IT"/>
        </w:rPr>
        <w:t>estrazione della torba in Alto Adige è stat</w:t>
      </w:r>
      <w:r>
        <w:rPr>
          <w:rFonts w:ascii="Calibri" w:hAnsi="Calibri"/>
          <w:bCs/>
          <w:szCs w:val="22"/>
          <w:lang w:val="it-IT"/>
        </w:rPr>
        <w:t>a</w:t>
      </w:r>
      <w:r w:rsidRPr="00FA700E">
        <w:rPr>
          <w:rFonts w:ascii="Calibri" w:hAnsi="Calibri"/>
          <w:bCs/>
          <w:szCs w:val="22"/>
          <w:lang w:val="it-IT"/>
        </w:rPr>
        <w:t xml:space="preserve"> rilasciat</w:t>
      </w:r>
      <w:r>
        <w:rPr>
          <w:rFonts w:ascii="Calibri" w:hAnsi="Calibri"/>
          <w:bCs/>
          <w:szCs w:val="22"/>
          <w:lang w:val="it-IT"/>
        </w:rPr>
        <w:t>a</w:t>
      </w:r>
      <w:r w:rsidRPr="00FA700E">
        <w:rPr>
          <w:rFonts w:ascii="Calibri" w:hAnsi="Calibri"/>
          <w:bCs/>
          <w:szCs w:val="22"/>
          <w:lang w:val="it-IT"/>
        </w:rPr>
        <w:t xml:space="preserve"> nel 1979. Da allora</w:t>
      </w:r>
      <w:r>
        <w:rPr>
          <w:rFonts w:ascii="Calibri" w:hAnsi="Calibri"/>
          <w:bCs/>
          <w:szCs w:val="22"/>
          <w:lang w:val="it-IT"/>
        </w:rPr>
        <w:t>, in tutta la provincia,</w:t>
      </w:r>
      <w:r w:rsidRPr="00FA700E">
        <w:rPr>
          <w:rFonts w:ascii="Calibri" w:hAnsi="Calibri"/>
          <w:bCs/>
          <w:szCs w:val="22"/>
          <w:lang w:val="it-IT"/>
        </w:rPr>
        <w:t xml:space="preserve"> sono stati estratti circa </w:t>
      </w:r>
      <w:r>
        <w:rPr>
          <w:rFonts w:ascii="Calibri" w:hAnsi="Calibri"/>
          <w:bCs/>
          <w:szCs w:val="22"/>
          <w:lang w:val="it-IT"/>
        </w:rPr>
        <w:t>due</w:t>
      </w:r>
      <w:r w:rsidRPr="00FA700E">
        <w:rPr>
          <w:rFonts w:ascii="Calibri" w:hAnsi="Calibri"/>
          <w:bCs/>
          <w:szCs w:val="22"/>
          <w:lang w:val="it-IT"/>
        </w:rPr>
        <w:t xml:space="preserve"> milioni di m</w:t>
      </w:r>
      <w:r>
        <w:rPr>
          <w:rFonts w:ascii="Calibri" w:hAnsi="Calibri"/>
          <w:bCs/>
          <w:szCs w:val="22"/>
          <w:lang w:val="it-IT"/>
        </w:rPr>
        <w:t>etri cubi</w:t>
      </w:r>
      <w:r w:rsidRPr="00FA700E">
        <w:rPr>
          <w:rFonts w:ascii="Calibri" w:hAnsi="Calibri"/>
          <w:bCs/>
          <w:szCs w:val="22"/>
          <w:lang w:val="it-IT"/>
        </w:rPr>
        <w:t xml:space="preserve"> di materiale torboso su un</w:t>
      </w:r>
      <w:r>
        <w:rPr>
          <w:rFonts w:ascii="Calibri" w:hAnsi="Calibri"/>
          <w:bCs/>
          <w:szCs w:val="22"/>
          <w:lang w:val="it-IT"/>
        </w:rPr>
        <w:t>’</w:t>
      </w:r>
      <w:r w:rsidRPr="00FA700E">
        <w:rPr>
          <w:rFonts w:ascii="Calibri" w:hAnsi="Calibri"/>
          <w:bCs/>
          <w:szCs w:val="22"/>
          <w:lang w:val="it-IT"/>
        </w:rPr>
        <w:t>area di 40-45 ettari</w:t>
      </w:r>
      <w:r>
        <w:rPr>
          <w:rFonts w:ascii="Calibri" w:hAnsi="Calibri"/>
          <w:bCs/>
          <w:szCs w:val="22"/>
          <w:lang w:val="it-IT"/>
        </w:rPr>
        <w:t>.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 xml:space="preserve">Per estrapolazione, si calcola che finora siano state emesse </w:t>
      </w:r>
      <w:r w:rsidRPr="00FA700E">
        <w:rPr>
          <w:rFonts w:ascii="Calibri" w:hAnsi="Calibri"/>
          <w:bCs/>
          <w:szCs w:val="22"/>
          <w:lang w:val="it-IT"/>
        </w:rPr>
        <w:t>circa 400.000 tonnellate di CO</w:t>
      </w:r>
      <w:r w:rsidRPr="00AF5FC0">
        <w:rPr>
          <w:rFonts w:ascii="Calibri" w:hAnsi="Calibri"/>
          <w:bCs/>
          <w:szCs w:val="22"/>
          <w:vertAlign w:val="subscript"/>
          <w:lang w:val="it-IT"/>
        </w:rPr>
        <w:t>2</w:t>
      </w:r>
      <w:r w:rsidRPr="00FA700E">
        <w:rPr>
          <w:rFonts w:ascii="Calibri" w:hAnsi="Calibri"/>
          <w:bCs/>
          <w:szCs w:val="22"/>
          <w:lang w:val="it-IT"/>
        </w:rPr>
        <w:t xml:space="preserve"> equivalent</w:t>
      </w:r>
      <w:r>
        <w:rPr>
          <w:rFonts w:ascii="Calibri" w:hAnsi="Calibri"/>
          <w:bCs/>
          <w:szCs w:val="22"/>
          <w:lang w:val="it-IT"/>
        </w:rPr>
        <w:t>e</w:t>
      </w:r>
      <w:r w:rsidRPr="00FA700E">
        <w:rPr>
          <w:rFonts w:ascii="Calibri" w:hAnsi="Calibri"/>
          <w:bCs/>
          <w:szCs w:val="22"/>
          <w:lang w:val="it-IT"/>
        </w:rPr>
        <w:t xml:space="preserve">. Le concessioni attualmente attive </w:t>
      </w:r>
      <w:r>
        <w:rPr>
          <w:rFonts w:ascii="Calibri" w:hAnsi="Calibri"/>
          <w:bCs/>
          <w:szCs w:val="22"/>
          <w:lang w:val="it-IT"/>
        </w:rPr>
        <w:t>per l’estrazione di torba in Bassa atesina</w:t>
      </w:r>
      <w:r w:rsidRPr="00FA700E">
        <w:rPr>
          <w:rFonts w:ascii="Calibri" w:hAnsi="Calibri"/>
          <w:bCs/>
          <w:szCs w:val="22"/>
          <w:lang w:val="it-IT"/>
        </w:rPr>
        <w:t xml:space="preserve"> consentono un</w:t>
      </w:r>
      <w:r>
        <w:rPr>
          <w:rFonts w:ascii="Calibri" w:hAnsi="Calibri"/>
          <w:bCs/>
          <w:szCs w:val="22"/>
          <w:lang w:val="it-IT"/>
        </w:rPr>
        <w:t>’</w:t>
      </w:r>
      <w:r w:rsidRPr="00FA700E">
        <w:rPr>
          <w:rFonts w:ascii="Calibri" w:hAnsi="Calibri"/>
          <w:bCs/>
          <w:szCs w:val="22"/>
          <w:lang w:val="it-IT"/>
        </w:rPr>
        <w:t xml:space="preserve">estrazione aggiuntiva fino a 1,5 milioni di </w:t>
      </w:r>
      <w:r>
        <w:rPr>
          <w:rFonts w:ascii="Calibri" w:hAnsi="Calibri"/>
          <w:bCs/>
          <w:szCs w:val="22"/>
          <w:lang w:val="it-IT"/>
        </w:rPr>
        <w:t>metri cubi</w:t>
      </w:r>
      <w:r w:rsidRPr="00FA700E">
        <w:rPr>
          <w:rFonts w:ascii="Calibri" w:hAnsi="Calibri"/>
          <w:bCs/>
          <w:szCs w:val="22"/>
          <w:lang w:val="it-IT"/>
        </w:rPr>
        <w:t xml:space="preserve">, </w:t>
      </w:r>
      <w:r>
        <w:rPr>
          <w:rFonts w:ascii="Calibri" w:hAnsi="Calibri"/>
          <w:bCs/>
          <w:szCs w:val="22"/>
          <w:lang w:val="it-IT"/>
        </w:rPr>
        <w:t xml:space="preserve">vale a dire </w:t>
      </w:r>
      <w:r w:rsidRPr="00FA700E">
        <w:rPr>
          <w:rFonts w:ascii="Calibri" w:hAnsi="Calibri"/>
          <w:bCs/>
          <w:szCs w:val="22"/>
          <w:lang w:val="it-IT"/>
        </w:rPr>
        <w:t xml:space="preserve">altre 300.000 </w:t>
      </w:r>
      <w:r>
        <w:rPr>
          <w:rFonts w:ascii="Calibri" w:hAnsi="Calibri"/>
          <w:bCs/>
          <w:szCs w:val="22"/>
          <w:lang w:val="it-IT"/>
        </w:rPr>
        <w:t>tonnellate</w:t>
      </w:r>
      <w:r w:rsidRPr="00FA700E">
        <w:rPr>
          <w:rFonts w:ascii="Calibri" w:hAnsi="Calibri"/>
          <w:bCs/>
          <w:szCs w:val="22"/>
          <w:lang w:val="it-IT"/>
        </w:rPr>
        <w:t xml:space="preserve"> di CO</w:t>
      </w:r>
      <w:r w:rsidRPr="00BD765D">
        <w:rPr>
          <w:rFonts w:ascii="Calibri" w:hAnsi="Calibri"/>
          <w:bCs/>
          <w:szCs w:val="22"/>
          <w:vertAlign w:val="subscript"/>
          <w:lang w:val="it-IT"/>
        </w:rPr>
        <w:t>2</w:t>
      </w:r>
      <w:r w:rsidRPr="00FA700E">
        <w:rPr>
          <w:rFonts w:ascii="Calibri" w:hAnsi="Calibri"/>
          <w:bCs/>
          <w:szCs w:val="22"/>
          <w:lang w:val="it-IT"/>
        </w:rPr>
        <w:t xml:space="preserve"> equivalent</w:t>
      </w:r>
      <w:r>
        <w:rPr>
          <w:rFonts w:ascii="Calibri" w:hAnsi="Calibri"/>
          <w:bCs/>
          <w:szCs w:val="22"/>
          <w:lang w:val="it-IT"/>
        </w:rPr>
        <w:t>e</w:t>
      </w:r>
      <w:r w:rsidRPr="00FA700E">
        <w:rPr>
          <w:rFonts w:ascii="Calibri" w:hAnsi="Calibri"/>
          <w:bCs/>
          <w:szCs w:val="22"/>
          <w:lang w:val="it-IT"/>
        </w:rPr>
        <w:t xml:space="preserve">. </w:t>
      </w:r>
      <w:r>
        <w:rPr>
          <w:rFonts w:ascii="Calibri" w:hAnsi="Calibri"/>
          <w:bCs/>
          <w:szCs w:val="22"/>
          <w:lang w:val="it-IT"/>
        </w:rPr>
        <w:t>“</w:t>
      </w:r>
      <w:r w:rsidRPr="00FA700E">
        <w:rPr>
          <w:rFonts w:ascii="Calibri" w:hAnsi="Calibri"/>
          <w:bCs/>
          <w:szCs w:val="22"/>
          <w:lang w:val="it-IT"/>
        </w:rPr>
        <w:t>La rilevanza climatica di queste emissioni di gas serra derivanti dall</w:t>
      </w:r>
      <w:r>
        <w:rPr>
          <w:rFonts w:ascii="Calibri" w:hAnsi="Calibri"/>
          <w:bCs/>
          <w:szCs w:val="22"/>
          <w:lang w:val="it-IT"/>
        </w:rPr>
        <w:t>’</w:t>
      </w:r>
      <w:r w:rsidRPr="00FA700E">
        <w:rPr>
          <w:rFonts w:ascii="Calibri" w:hAnsi="Calibri"/>
          <w:bCs/>
          <w:szCs w:val="22"/>
          <w:lang w:val="it-IT"/>
        </w:rPr>
        <w:t>estrazione della torba in Alto Adige è evidente</w:t>
      </w:r>
      <w:r>
        <w:rPr>
          <w:rFonts w:ascii="Calibri" w:hAnsi="Calibri"/>
          <w:bCs/>
          <w:szCs w:val="22"/>
          <w:lang w:val="it-IT"/>
        </w:rPr>
        <w:t>”</w:t>
      </w:r>
      <w:r w:rsidRPr="00FA700E">
        <w:rPr>
          <w:rFonts w:ascii="Calibri" w:hAnsi="Calibri"/>
          <w:bCs/>
          <w:szCs w:val="22"/>
          <w:lang w:val="it-IT"/>
        </w:rPr>
        <w:t xml:space="preserve">, afferma Ulrike Tappeiner, </w:t>
      </w:r>
      <w:r>
        <w:rPr>
          <w:rFonts w:ascii="Calibri" w:hAnsi="Calibri"/>
          <w:bCs/>
          <w:szCs w:val="22"/>
          <w:lang w:val="it-IT"/>
        </w:rPr>
        <w:t>responsabile</w:t>
      </w:r>
      <w:r w:rsidRPr="00FA700E">
        <w:rPr>
          <w:rFonts w:ascii="Calibri" w:hAnsi="Calibri"/>
          <w:bCs/>
          <w:szCs w:val="22"/>
          <w:lang w:val="it-IT"/>
        </w:rPr>
        <w:t xml:space="preserve"> scientific</w:t>
      </w:r>
      <w:r>
        <w:rPr>
          <w:rFonts w:ascii="Calibri" w:hAnsi="Calibri"/>
          <w:bCs/>
          <w:szCs w:val="22"/>
          <w:lang w:val="it-IT"/>
        </w:rPr>
        <w:t>a</w:t>
      </w:r>
      <w:r w:rsidRPr="00FA700E">
        <w:rPr>
          <w:rFonts w:ascii="Calibri" w:hAnsi="Calibri"/>
          <w:bCs/>
          <w:szCs w:val="22"/>
          <w:lang w:val="it-IT"/>
        </w:rPr>
        <w:t xml:space="preserve"> dello studio</w:t>
      </w:r>
      <w:r>
        <w:rPr>
          <w:rFonts w:ascii="Calibri" w:hAnsi="Calibri"/>
          <w:bCs/>
          <w:szCs w:val="22"/>
          <w:lang w:val="it-IT"/>
        </w:rPr>
        <w:t>.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“I</w:t>
      </w:r>
      <w:r w:rsidRPr="00FA700E">
        <w:rPr>
          <w:rFonts w:ascii="Calibri" w:hAnsi="Calibri"/>
          <w:bCs/>
          <w:szCs w:val="22"/>
          <w:lang w:val="it-IT"/>
        </w:rPr>
        <w:t xml:space="preserve"> risultati di quest</w:t>
      </w:r>
      <w:r w:rsidR="000272B2">
        <w:rPr>
          <w:rFonts w:ascii="Calibri" w:hAnsi="Calibri"/>
          <w:bCs/>
          <w:szCs w:val="22"/>
          <w:lang w:val="it-IT"/>
        </w:rPr>
        <w:t>a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 w:rsidR="000272B2">
        <w:rPr>
          <w:rFonts w:ascii="Calibri" w:hAnsi="Calibri"/>
          <w:bCs/>
          <w:szCs w:val="22"/>
          <w:lang w:val="it-IT"/>
        </w:rPr>
        <w:t>ricerca</w:t>
      </w:r>
      <w:r w:rsidRPr="00FA700E">
        <w:rPr>
          <w:rFonts w:ascii="Calibri" w:hAnsi="Calibri"/>
          <w:bCs/>
          <w:szCs w:val="22"/>
          <w:lang w:val="it-IT"/>
        </w:rPr>
        <w:t xml:space="preserve"> </w:t>
      </w:r>
      <w:r w:rsidR="000272B2">
        <w:rPr>
          <w:rFonts w:ascii="Calibri" w:hAnsi="Calibri"/>
          <w:bCs/>
          <w:szCs w:val="22"/>
          <w:lang w:val="it-IT"/>
        </w:rPr>
        <w:t>supportano</w:t>
      </w:r>
      <w:r>
        <w:rPr>
          <w:rFonts w:ascii="Calibri" w:hAnsi="Calibri"/>
          <w:bCs/>
          <w:szCs w:val="22"/>
          <w:lang w:val="it-IT"/>
        </w:rPr>
        <w:t xml:space="preserve"> chiaramente quanto </w:t>
      </w:r>
      <w:r w:rsidR="000272B2">
        <w:rPr>
          <w:rFonts w:ascii="Calibri" w:hAnsi="Calibri"/>
          <w:bCs/>
          <w:szCs w:val="22"/>
          <w:lang w:val="it-IT"/>
        </w:rPr>
        <w:t>stabilito</w:t>
      </w:r>
      <w:r>
        <w:rPr>
          <w:rFonts w:ascii="Calibri" w:hAnsi="Calibri"/>
          <w:bCs/>
          <w:szCs w:val="22"/>
          <w:lang w:val="it-IT"/>
        </w:rPr>
        <w:t xml:space="preserve"> dal </w:t>
      </w:r>
      <w:r w:rsidRPr="00FA700E">
        <w:rPr>
          <w:rFonts w:ascii="Calibri" w:hAnsi="Calibri"/>
          <w:bCs/>
          <w:szCs w:val="22"/>
          <w:lang w:val="it-IT"/>
        </w:rPr>
        <w:t xml:space="preserve">Piano per il clima 2024 </w:t>
      </w:r>
      <w:r>
        <w:rPr>
          <w:rFonts w:ascii="Calibri" w:hAnsi="Calibri"/>
          <w:bCs/>
          <w:szCs w:val="22"/>
          <w:lang w:val="it-IT"/>
        </w:rPr>
        <w:t>della giunta provinciale, cioè la prospettiva di non rilasciare nessuna nuova concessione”.</w:t>
      </w:r>
    </w:p>
    <w:p w14:paraId="434D9BED" w14:textId="77777777" w:rsidR="004308F0" w:rsidRDefault="004308F0" w:rsidP="004308F0">
      <w:pPr>
        <w:rPr>
          <w:rFonts w:ascii="Calibri" w:hAnsi="Calibri"/>
          <w:bCs/>
          <w:szCs w:val="22"/>
          <w:lang w:val="it-IT"/>
        </w:rPr>
      </w:pPr>
    </w:p>
    <w:p w14:paraId="5E492E34" w14:textId="0C4A39DA" w:rsidR="004308F0" w:rsidRDefault="004308F0" w:rsidP="004308F0">
      <w:pPr>
        <w:rPr>
          <w:rFonts w:ascii="Calibri" w:hAnsi="Calibri"/>
          <w:bCs/>
          <w:szCs w:val="22"/>
          <w:lang w:val="it-IT"/>
        </w:rPr>
      </w:pPr>
      <w:r>
        <w:rPr>
          <w:rFonts w:ascii="Calibri" w:hAnsi="Calibri"/>
          <w:bCs/>
          <w:szCs w:val="22"/>
          <w:lang w:val="it-IT"/>
        </w:rPr>
        <w:t>Nel breve periodo, nel fondovalle disboscato della valle dell’Adige l’</w:t>
      </w:r>
      <w:r w:rsidRPr="00E93458">
        <w:rPr>
          <w:rFonts w:ascii="Calibri" w:hAnsi="Calibri"/>
          <w:bCs/>
          <w:szCs w:val="22"/>
          <w:lang w:val="it-IT"/>
        </w:rPr>
        <w:t xml:space="preserve">estrazione della torba crea </w:t>
      </w:r>
      <w:r w:rsidR="000272B2">
        <w:rPr>
          <w:rFonts w:ascii="Calibri" w:hAnsi="Calibri"/>
          <w:bCs/>
          <w:szCs w:val="22"/>
          <w:lang w:val="it-IT"/>
        </w:rPr>
        <w:t>preziosi</w:t>
      </w:r>
      <w:r>
        <w:rPr>
          <w:rFonts w:ascii="Calibri" w:hAnsi="Calibri"/>
          <w:bCs/>
          <w:szCs w:val="22"/>
          <w:lang w:val="it-IT"/>
        </w:rPr>
        <w:t xml:space="preserve"> specchi</w:t>
      </w:r>
      <w:r w:rsidRPr="00E93458">
        <w:rPr>
          <w:rFonts w:ascii="Calibri" w:hAnsi="Calibri"/>
          <w:bCs/>
          <w:szCs w:val="22"/>
          <w:lang w:val="it-IT"/>
        </w:rPr>
        <w:t xml:space="preserve"> d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 xml:space="preserve">acqua che </w:t>
      </w:r>
      <w:r>
        <w:rPr>
          <w:rFonts w:ascii="Calibri" w:hAnsi="Calibri"/>
          <w:bCs/>
          <w:szCs w:val="22"/>
          <w:lang w:val="it-IT"/>
        </w:rPr>
        <w:t>ospitano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diversi uccelli acquatici e anche</w:t>
      </w:r>
      <w:r w:rsidRPr="00E93458">
        <w:rPr>
          <w:rFonts w:ascii="Calibri" w:hAnsi="Calibri"/>
          <w:bCs/>
          <w:szCs w:val="22"/>
          <w:lang w:val="it-IT"/>
        </w:rPr>
        <w:t xml:space="preserve"> due specie </w:t>
      </w:r>
      <w:r>
        <w:rPr>
          <w:rFonts w:ascii="Calibri" w:hAnsi="Calibri"/>
          <w:bCs/>
          <w:szCs w:val="22"/>
          <w:lang w:val="it-IT"/>
        </w:rPr>
        <w:t>anfibie</w:t>
      </w:r>
      <w:r w:rsidRPr="00E93458">
        <w:rPr>
          <w:rFonts w:ascii="Calibri" w:hAnsi="Calibri"/>
          <w:bCs/>
          <w:szCs w:val="22"/>
          <w:lang w:val="it-IT"/>
        </w:rPr>
        <w:t xml:space="preserve"> protette dall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 xml:space="preserve">Unione </w:t>
      </w:r>
      <w:r>
        <w:rPr>
          <w:rFonts w:ascii="Calibri" w:hAnsi="Calibri"/>
          <w:bCs/>
          <w:szCs w:val="22"/>
          <w:lang w:val="it-IT"/>
        </w:rPr>
        <w:t>e</w:t>
      </w:r>
      <w:r w:rsidRPr="00E93458">
        <w:rPr>
          <w:rFonts w:ascii="Calibri" w:hAnsi="Calibri"/>
          <w:bCs/>
          <w:szCs w:val="22"/>
          <w:lang w:val="it-IT"/>
        </w:rPr>
        <w:t>uropea</w:t>
      </w:r>
      <w:r>
        <w:rPr>
          <w:rFonts w:ascii="Calibri" w:hAnsi="Calibri"/>
          <w:bCs/>
          <w:szCs w:val="22"/>
          <w:lang w:val="it-IT"/>
        </w:rPr>
        <w:t>: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 w:rsidR="00A51FFA">
        <w:rPr>
          <w:rFonts w:ascii="Calibri" w:hAnsi="Calibri"/>
          <w:bCs/>
          <w:szCs w:val="22"/>
          <w:lang w:val="it-IT"/>
        </w:rPr>
        <w:t>l’ululone dal ventre giallo</w:t>
      </w:r>
      <w:r w:rsidR="00C81541">
        <w:rPr>
          <w:rFonts w:ascii="Calibri" w:hAnsi="Calibri"/>
          <w:bCs/>
          <w:szCs w:val="22"/>
          <w:lang w:val="it-IT"/>
        </w:rPr>
        <w:t xml:space="preserve"> </w:t>
      </w:r>
      <w:r w:rsidRPr="00E93458">
        <w:rPr>
          <w:rFonts w:ascii="Calibri" w:hAnsi="Calibri"/>
          <w:bCs/>
          <w:szCs w:val="22"/>
          <w:lang w:val="it-IT"/>
        </w:rPr>
        <w:t xml:space="preserve">e il rospo </w:t>
      </w:r>
      <w:r w:rsidR="009561AB">
        <w:rPr>
          <w:rFonts w:ascii="Calibri" w:hAnsi="Calibri"/>
          <w:bCs/>
          <w:szCs w:val="22"/>
          <w:lang w:val="it-IT"/>
        </w:rPr>
        <w:t>smeraldino</w:t>
      </w:r>
      <w:r w:rsidRPr="00E93458">
        <w:rPr>
          <w:rFonts w:ascii="Calibri" w:hAnsi="Calibri"/>
          <w:bCs/>
          <w:szCs w:val="22"/>
          <w:lang w:val="it-IT"/>
        </w:rPr>
        <w:t xml:space="preserve">. </w:t>
      </w:r>
      <w:r>
        <w:rPr>
          <w:rFonts w:ascii="Calibri" w:hAnsi="Calibri"/>
          <w:bCs/>
          <w:szCs w:val="22"/>
          <w:lang w:val="it-IT"/>
        </w:rPr>
        <w:t>“</w:t>
      </w:r>
      <w:r w:rsidRPr="00E93458">
        <w:rPr>
          <w:rFonts w:ascii="Calibri" w:hAnsi="Calibri"/>
          <w:bCs/>
          <w:szCs w:val="22"/>
          <w:lang w:val="it-IT"/>
        </w:rPr>
        <w:t xml:space="preserve">Tuttavia, queste cave di torba non sono adatte per la </w:t>
      </w:r>
      <w:r>
        <w:rPr>
          <w:rFonts w:ascii="Calibri" w:hAnsi="Calibri"/>
          <w:bCs/>
          <w:szCs w:val="22"/>
          <w:lang w:val="it-IT"/>
        </w:rPr>
        <w:t>protezione</w:t>
      </w:r>
      <w:r w:rsidRPr="00E93458">
        <w:rPr>
          <w:rFonts w:ascii="Calibri" w:hAnsi="Calibri"/>
          <w:bCs/>
          <w:szCs w:val="22"/>
          <w:lang w:val="it-IT"/>
        </w:rPr>
        <w:t xml:space="preserve"> a lungo termine delle specie minacciat</w:t>
      </w:r>
      <w:r>
        <w:rPr>
          <w:rFonts w:ascii="Calibri" w:hAnsi="Calibri"/>
          <w:bCs/>
          <w:szCs w:val="22"/>
          <w:lang w:val="it-IT"/>
        </w:rPr>
        <w:t>e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 w:rsidR="000272B2">
        <w:rPr>
          <w:rFonts w:ascii="Calibri" w:hAnsi="Calibri"/>
          <w:bCs/>
          <w:szCs w:val="22"/>
          <w:lang w:val="it-IT"/>
        </w:rPr>
        <w:t>perché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 xml:space="preserve">gli habitat che creano </w:t>
      </w:r>
      <w:r w:rsidRPr="00E93458">
        <w:rPr>
          <w:rFonts w:ascii="Calibri" w:hAnsi="Calibri"/>
          <w:bCs/>
          <w:szCs w:val="22"/>
          <w:lang w:val="it-IT"/>
        </w:rPr>
        <w:t>sono il prodotto di un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 xml:space="preserve">attività economica temporanea e non </w:t>
      </w:r>
      <w:r w:rsidR="000272B2">
        <w:rPr>
          <w:rFonts w:ascii="Calibri" w:hAnsi="Calibri"/>
          <w:bCs/>
          <w:szCs w:val="22"/>
          <w:lang w:val="it-IT"/>
        </w:rPr>
        <w:t xml:space="preserve">ne </w:t>
      </w:r>
      <w:r w:rsidRPr="00E93458">
        <w:rPr>
          <w:rFonts w:ascii="Calibri" w:hAnsi="Calibri"/>
          <w:bCs/>
          <w:szCs w:val="22"/>
          <w:lang w:val="it-IT"/>
        </w:rPr>
        <w:t>è garantita la continuità</w:t>
      </w:r>
      <w:r>
        <w:rPr>
          <w:rFonts w:ascii="Calibri" w:hAnsi="Calibri"/>
          <w:bCs/>
          <w:szCs w:val="22"/>
          <w:lang w:val="it-IT"/>
        </w:rPr>
        <w:t>”</w:t>
      </w:r>
      <w:r w:rsidRPr="00E93458">
        <w:rPr>
          <w:rFonts w:ascii="Calibri" w:hAnsi="Calibri"/>
          <w:bCs/>
          <w:szCs w:val="22"/>
          <w:lang w:val="it-IT"/>
        </w:rPr>
        <w:t>, sottolinea Andreas Hilpold, biologo di Eurac Research e coautore dello studio</w:t>
      </w:r>
      <w:r>
        <w:rPr>
          <w:rFonts w:ascii="Calibri" w:hAnsi="Calibri"/>
          <w:bCs/>
          <w:szCs w:val="22"/>
          <w:lang w:val="it-IT"/>
        </w:rPr>
        <w:t>.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“</w:t>
      </w:r>
      <w:r w:rsidRPr="00E93458">
        <w:rPr>
          <w:rFonts w:ascii="Calibri" w:hAnsi="Calibri"/>
          <w:bCs/>
          <w:szCs w:val="22"/>
          <w:lang w:val="it-IT"/>
        </w:rPr>
        <w:t>Inoltre l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>estrazione della torba introduce materiale roccioso non compatibile con il sito</w:t>
      </w:r>
      <w:r>
        <w:rPr>
          <w:rFonts w:ascii="Calibri" w:hAnsi="Calibri"/>
          <w:bCs/>
          <w:szCs w:val="22"/>
          <w:lang w:val="it-IT"/>
        </w:rPr>
        <w:t>; materiale che, per esempio,</w:t>
      </w:r>
      <w:r w:rsidRPr="00E93458">
        <w:rPr>
          <w:rFonts w:ascii="Calibri" w:hAnsi="Calibri"/>
          <w:bCs/>
          <w:szCs w:val="22"/>
          <w:lang w:val="it-IT"/>
        </w:rPr>
        <w:t xml:space="preserve"> potrebbe ostacolare la futura rinaturalizzazione </w:t>
      </w:r>
      <w:r w:rsidR="00E52DBA">
        <w:rPr>
          <w:rFonts w:ascii="Calibri" w:hAnsi="Calibri"/>
          <w:bCs/>
          <w:szCs w:val="22"/>
          <w:lang w:val="it-IT"/>
        </w:rPr>
        <w:t>della zona</w:t>
      </w:r>
      <w:r>
        <w:rPr>
          <w:rFonts w:ascii="Calibri" w:hAnsi="Calibri"/>
          <w:bCs/>
          <w:szCs w:val="22"/>
          <w:lang w:val="it-IT"/>
        </w:rPr>
        <w:t>”</w:t>
      </w:r>
      <w:r w:rsidRPr="00E93458">
        <w:rPr>
          <w:rFonts w:ascii="Calibri" w:hAnsi="Calibri"/>
          <w:bCs/>
          <w:szCs w:val="22"/>
          <w:lang w:val="it-IT"/>
        </w:rPr>
        <w:t>. Secondo Hilpold, invece, si dovrebbero adottare misure per riportare almeno alcun</w:t>
      </w:r>
      <w:r>
        <w:rPr>
          <w:rFonts w:ascii="Calibri" w:hAnsi="Calibri"/>
          <w:bCs/>
          <w:szCs w:val="22"/>
          <w:lang w:val="it-IT"/>
        </w:rPr>
        <w:t>i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>tratti</w:t>
      </w:r>
      <w:r w:rsidRPr="00E93458">
        <w:rPr>
          <w:rFonts w:ascii="Calibri" w:hAnsi="Calibri"/>
          <w:bCs/>
          <w:szCs w:val="22"/>
          <w:lang w:val="it-IT"/>
        </w:rPr>
        <w:t xml:space="preserve"> dell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 xml:space="preserve">Adige al suo carattere originario di </w:t>
      </w:r>
      <w:r w:rsidR="00D203BC">
        <w:rPr>
          <w:rFonts w:ascii="Calibri" w:hAnsi="Calibri"/>
          <w:bCs/>
          <w:szCs w:val="22"/>
          <w:lang w:val="it-IT"/>
        </w:rPr>
        <w:t>bosco ripario</w:t>
      </w:r>
      <w:r w:rsidRPr="00E93458">
        <w:rPr>
          <w:rFonts w:ascii="Calibri" w:hAnsi="Calibri"/>
          <w:bCs/>
          <w:szCs w:val="22"/>
          <w:lang w:val="it-IT"/>
        </w:rPr>
        <w:t xml:space="preserve">, </w:t>
      </w:r>
      <w:r>
        <w:rPr>
          <w:rFonts w:ascii="Calibri" w:hAnsi="Calibri"/>
          <w:bCs/>
          <w:szCs w:val="22"/>
          <w:lang w:val="it-IT"/>
        </w:rPr>
        <w:t>per garantire</w:t>
      </w:r>
      <w:r w:rsidRPr="00E93458">
        <w:rPr>
          <w:rFonts w:ascii="Calibri" w:hAnsi="Calibri"/>
          <w:bCs/>
          <w:szCs w:val="22"/>
          <w:lang w:val="it-IT"/>
        </w:rPr>
        <w:t xml:space="preserve"> </w:t>
      </w:r>
      <w:r w:rsidR="000272B2" w:rsidRPr="00E93458">
        <w:rPr>
          <w:rFonts w:ascii="Calibri" w:hAnsi="Calibri"/>
          <w:bCs/>
          <w:szCs w:val="22"/>
          <w:lang w:val="it-IT"/>
        </w:rPr>
        <w:t xml:space="preserve">anche a lungo termine </w:t>
      </w:r>
      <w:r w:rsidRPr="00E93458">
        <w:rPr>
          <w:rFonts w:ascii="Calibri" w:hAnsi="Calibri"/>
          <w:bCs/>
          <w:szCs w:val="22"/>
          <w:lang w:val="it-IT"/>
        </w:rPr>
        <w:t>un habitat</w:t>
      </w:r>
      <w:r>
        <w:rPr>
          <w:rFonts w:ascii="Calibri" w:hAnsi="Calibri"/>
          <w:bCs/>
          <w:szCs w:val="22"/>
          <w:lang w:val="it-IT"/>
        </w:rPr>
        <w:t xml:space="preserve"> alle</w:t>
      </w:r>
      <w:r w:rsidRPr="00E93458">
        <w:rPr>
          <w:rFonts w:ascii="Calibri" w:hAnsi="Calibri"/>
          <w:bCs/>
          <w:szCs w:val="22"/>
          <w:lang w:val="it-IT"/>
        </w:rPr>
        <w:t xml:space="preserve"> specie protette.</w:t>
      </w:r>
    </w:p>
    <w:p w14:paraId="52B01B7E" w14:textId="77777777" w:rsidR="004308F0" w:rsidRPr="00E93458" w:rsidRDefault="004308F0" w:rsidP="004308F0">
      <w:pPr>
        <w:rPr>
          <w:rFonts w:ascii="Calibri" w:hAnsi="Calibri"/>
          <w:bCs/>
          <w:szCs w:val="22"/>
          <w:lang w:val="it-IT"/>
        </w:rPr>
      </w:pPr>
    </w:p>
    <w:p w14:paraId="387E722F" w14:textId="2032A8AF" w:rsidR="004308F0" w:rsidRDefault="004308F0" w:rsidP="004308F0">
      <w:pPr>
        <w:rPr>
          <w:rFonts w:ascii="Calibri" w:hAnsi="Calibri"/>
          <w:bCs/>
          <w:szCs w:val="22"/>
          <w:lang w:val="it-IT"/>
        </w:rPr>
      </w:pPr>
      <w:r w:rsidRPr="00E93458">
        <w:rPr>
          <w:rFonts w:ascii="Calibri" w:hAnsi="Calibri"/>
          <w:bCs/>
          <w:szCs w:val="22"/>
          <w:lang w:val="it-IT"/>
        </w:rPr>
        <w:lastRenderedPageBreak/>
        <w:t>La torba altoatesina viene utilizzata principalmente per la coltivazione di funghi in Italia e nei Balcani</w:t>
      </w:r>
      <w:r>
        <w:rPr>
          <w:rFonts w:ascii="Calibri" w:hAnsi="Calibri"/>
          <w:bCs/>
          <w:szCs w:val="22"/>
          <w:lang w:val="it-IT"/>
        </w:rPr>
        <w:t xml:space="preserve">; </w:t>
      </w:r>
      <w:r w:rsidRPr="00E93458">
        <w:rPr>
          <w:rFonts w:ascii="Calibri" w:hAnsi="Calibri"/>
          <w:bCs/>
          <w:szCs w:val="22"/>
          <w:lang w:val="it-IT"/>
        </w:rPr>
        <w:t>solo una piccola parte viene impiegata nell</w:t>
      </w:r>
      <w:r>
        <w:rPr>
          <w:rFonts w:ascii="Calibri" w:hAnsi="Calibri"/>
          <w:bCs/>
          <w:szCs w:val="22"/>
          <w:lang w:val="it-IT"/>
        </w:rPr>
        <w:t>’</w:t>
      </w:r>
      <w:r w:rsidRPr="00E93458">
        <w:rPr>
          <w:rFonts w:ascii="Calibri" w:hAnsi="Calibri"/>
          <w:bCs/>
          <w:szCs w:val="22"/>
          <w:lang w:val="it-IT"/>
        </w:rPr>
        <w:t xml:space="preserve">orticoltura locale. </w:t>
      </w:r>
      <w:r w:rsidR="00195BEA">
        <w:rPr>
          <w:rFonts w:ascii="Calibri" w:hAnsi="Calibri"/>
          <w:bCs/>
          <w:szCs w:val="22"/>
          <w:lang w:val="it-IT"/>
        </w:rPr>
        <w:t>A</w:t>
      </w:r>
      <w:r w:rsidR="000272B2">
        <w:rPr>
          <w:rFonts w:ascii="Calibri" w:hAnsi="Calibri"/>
          <w:bCs/>
          <w:szCs w:val="22"/>
          <w:lang w:val="it-IT"/>
        </w:rPr>
        <w:t xml:space="preserve"> questi scopi</w:t>
      </w:r>
      <w:r w:rsidR="00195BEA">
        <w:rPr>
          <w:rFonts w:ascii="Calibri" w:hAnsi="Calibri"/>
          <w:bCs/>
          <w:szCs w:val="22"/>
          <w:lang w:val="it-IT"/>
        </w:rPr>
        <w:t>,</w:t>
      </w:r>
      <w:r w:rsidR="000272B2">
        <w:rPr>
          <w:rFonts w:ascii="Calibri" w:hAnsi="Calibri"/>
          <w:bCs/>
          <w:szCs w:val="22"/>
          <w:lang w:val="it-IT"/>
        </w:rPr>
        <w:t xml:space="preserve"> il gruppo di ricerca suggerisce di ricorrere ad </w:t>
      </w:r>
      <w:r w:rsidR="000272B2" w:rsidRPr="00E93458">
        <w:rPr>
          <w:rFonts w:ascii="Calibri" w:hAnsi="Calibri"/>
          <w:bCs/>
          <w:szCs w:val="22"/>
          <w:lang w:val="it-IT"/>
        </w:rPr>
        <w:t xml:space="preserve">alternative prive di torba </w:t>
      </w:r>
      <w:r w:rsidR="000272B2">
        <w:rPr>
          <w:rFonts w:ascii="Calibri" w:hAnsi="Calibri"/>
          <w:bCs/>
          <w:szCs w:val="22"/>
          <w:lang w:val="it-IT"/>
        </w:rPr>
        <w:t>p</w:t>
      </w:r>
      <w:r w:rsidRPr="00E93458">
        <w:rPr>
          <w:rFonts w:ascii="Calibri" w:hAnsi="Calibri"/>
          <w:bCs/>
          <w:szCs w:val="22"/>
          <w:lang w:val="it-IT"/>
        </w:rPr>
        <w:t xml:space="preserve">er evitare che venga estratta altrove. </w:t>
      </w:r>
    </w:p>
    <w:p w14:paraId="65EF4120" w14:textId="77777777" w:rsidR="004308F0" w:rsidRPr="00E10FAC" w:rsidRDefault="004308F0" w:rsidP="004308F0">
      <w:pPr>
        <w:rPr>
          <w:rFonts w:ascii="Calibri" w:hAnsi="Calibri"/>
          <w:bCs/>
          <w:szCs w:val="22"/>
          <w:lang w:val="it-IT"/>
        </w:rPr>
      </w:pPr>
    </w:p>
    <w:p w14:paraId="26A2507A" w14:textId="77777777" w:rsidR="004308F0" w:rsidRPr="004308F0" w:rsidRDefault="004308F0" w:rsidP="004308F0">
      <w:pPr>
        <w:outlineLvl w:val="0"/>
        <w:rPr>
          <w:rFonts w:ascii="Calibri" w:hAnsi="Calibri"/>
          <w:szCs w:val="22"/>
          <w:lang w:val="it-IT"/>
        </w:rPr>
      </w:pPr>
    </w:p>
    <w:p w14:paraId="3BF628B8" w14:textId="742AB6C0" w:rsidR="004308F0" w:rsidRDefault="004308F0" w:rsidP="004308F0">
      <w:pPr>
        <w:outlineLvl w:val="0"/>
        <w:rPr>
          <w:rFonts w:ascii="Calibri" w:hAnsi="Calibri"/>
          <w:szCs w:val="22"/>
          <w:lang w:val="it-IT"/>
        </w:rPr>
      </w:pPr>
      <w:r w:rsidRPr="00E10FAC">
        <w:rPr>
          <w:rFonts w:ascii="Calibri" w:hAnsi="Calibri"/>
          <w:szCs w:val="22"/>
          <w:lang w:val="it-IT"/>
        </w:rPr>
        <w:t>Bolzano, 23.12.2022</w:t>
      </w:r>
    </w:p>
    <w:p w14:paraId="25B1D8A4" w14:textId="77777777" w:rsidR="004308F0" w:rsidRPr="00E10FAC" w:rsidRDefault="004308F0" w:rsidP="004308F0">
      <w:pPr>
        <w:outlineLvl w:val="0"/>
        <w:rPr>
          <w:rFonts w:ascii="Calibri" w:hAnsi="Calibri"/>
          <w:szCs w:val="22"/>
          <w:lang w:val="it-IT"/>
        </w:rPr>
      </w:pPr>
    </w:p>
    <w:p w14:paraId="6D84F0DC" w14:textId="77777777" w:rsidR="004308F0" w:rsidRPr="00E10FAC" w:rsidRDefault="004308F0" w:rsidP="004308F0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b/>
          <w:i/>
          <w:szCs w:val="22"/>
          <w:lang w:val="it-IT"/>
        </w:rPr>
        <w:t>Contatto</w:t>
      </w:r>
      <w:r w:rsidRPr="00E10FAC">
        <w:rPr>
          <w:rFonts w:ascii="Calibri" w:hAnsi="Calibri"/>
          <w:b/>
          <w:i/>
          <w:szCs w:val="22"/>
          <w:lang w:val="it-IT"/>
        </w:rPr>
        <w:t xml:space="preserve">: </w:t>
      </w:r>
      <w:r w:rsidRPr="00E10FAC">
        <w:rPr>
          <w:rFonts w:ascii="Calibri" w:hAnsi="Calibri"/>
          <w:szCs w:val="22"/>
          <w:lang w:val="it-IT"/>
        </w:rPr>
        <w:t xml:space="preserve">Laura Defranceschi, </w:t>
      </w:r>
      <w:hyperlink r:id="rId12" w:history="1">
        <w:r w:rsidRPr="00E10FAC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Pr="00E10FAC">
        <w:rPr>
          <w:rFonts w:ascii="Calibri" w:hAnsi="Calibri"/>
          <w:szCs w:val="22"/>
          <w:lang w:val="it-IT"/>
        </w:rPr>
        <w:t xml:space="preserve">, Tel. 0471 055 037, </w:t>
      </w:r>
      <w:r>
        <w:rPr>
          <w:rFonts w:ascii="Calibri" w:hAnsi="Calibri"/>
          <w:szCs w:val="22"/>
          <w:lang w:val="it-IT"/>
        </w:rPr>
        <w:t>cellulare</w:t>
      </w:r>
      <w:r w:rsidRPr="00E10FAC">
        <w:rPr>
          <w:rFonts w:ascii="Calibri" w:hAnsi="Calibri"/>
          <w:szCs w:val="22"/>
          <w:lang w:val="it-IT"/>
        </w:rPr>
        <w:t xml:space="preserve"> 331 1729026</w:t>
      </w:r>
    </w:p>
    <w:p w14:paraId="4A4BDF31" w14:textId="483F8864" w:rsidR="007C7F4A" w:rsidRPr="004308F0" w:rsidRDefault="007C7F4A" w:rsidP="004308F0">
      <w:pPr>
        <w:outlineLvl w:val="0"/>
        <w:rPr>
          <w:rFonts w:ascii="Calibri" w:hAnsi="Calibri"/>
          <w:szCs w:val="22"/>
          <w:lang w:val="it-IT"/>
        </w:rPr>
      </w:pPr>
    </w:p>
    <w:sectPr w:rsidR="007C7F4A" w:rsidRPr="004308F0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C859" w14:textId="77777777" w:rsidR="008F61FA" w:rsidRDefault="008F61FA" w:rsidP="00302114">
      <w:r>
        <w:separator/>
      </w:r>
    </w:p>
  </w:endnote>
  <w:endnote w:type="continuationSeparator" w:id="0">
    <w:p w14:paraId="61417B1E" w14:textId="77777777" w:rsidR="008F61FA" w:rsidRDefault="008F61FA" w:rsidP="00302114">
      <w:r>
        <w:continuationSeparator/>
      </w:r>
    </w:p>
  </w:endnote>
  <w:endnote w:type="continuationNotice" w:id="1">
    <w:p w14:paraId="7C9C30E1" w14:textId="77777777" w:rsidR="008F61FA" w:rsidRDefault="008F6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8095" w14:textId="77777777" w:rsidR="008F61FA" w:rsidRDefault="008F61FA" w:rsidP="00302114">
      <w:r>
        <w:separator/>
      </w:r>
    </w:p>
  </w:footnote>
  <w:footnote w:type="continuationSeparator" w:id="0">
    <w:p w14:paraId="1F78E268" w14:textId="77777777" w:rsidR="008F61FA" w:rsidRDefault="008F61FA" w:rsidP="00302114">
      <w:r>
        <w:continuationSeparator/>
      </w:r>
    </w:p>
  </w:footnote>
  <w:footnote w:type="continuationNotice" w:id="1">
    <w:p w14:paraId="3B8BFA6A" w14:textId="77777777" w:rsidR="008F61FA" w:rsidRDefault="008F6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150779">
    <w:abstractNumId w:val="0"/>
  </w:num>
  <w:num w:numId="2" w16cid:durableId="242221367">
    <w:abstractNumId w:val="2"/>
  </w:num>
  <w:num w:numId="3" w16cid:durableId="76635542">
    <w:abstractNumId w:val="4"/>
  </w:num>
  <w:num w:numId="4" w16cid:durableId="1930237668">
    <w:abstractNumId w:val="3"/>
  </w:num>
  <w:num w:numId="5" w16cid:durableId="192872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0FF5"/>
    <w:rsid w:val="00024B37"/>
    <w:rsid w:val="00024FD8"/>
    <w:rsid w:val="00025555"/>
    <w:rsid w:val="00027292"/>
    <w:rsid w:val="000272B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0AEA"/>
    <w:rsid w:val="000D2367"/>
    <w:rsid w:val="000D41E3"/>
    <w:rsid w:val="000D48AD"/>
    <w:rsid w:val="000D798F"/>
    <w:rsid w:val="000D79D5"/>
    <w:rsid w:val="000D7C25"/>
    <w:rsid w:val="000E086A"/>
    <w:rsid w:val="000F1BC5"/>
    <w:rsid w:val="000F1C06"/>
    <w:rsid w:val="000F49B0"/>
    <w:rsid w:val="000F525C"/>
    <w:rsid w:val="001139FE"/>
    <w:rsid w:val="00114AB6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51327"/>
    <w:rsid w:val="00167433"/>
    <w:rsid w:val="00171149"/>
    <w:rsid w:val="00171795"/>
    <w:rsid w:val="001718F5"/>
    <w:rsid w:val="00172018"/>
    <w:rsid w:val="00173701"/>
    <w:rsid w:val="001762DC"/>
    <w:rsid w:val="00176FAC"/>
    <w:rsid w:val="001774B8"/>
    <w:rsid w:val="001916B0"/>
    <w:rsid w:val="00195898"/>
    <w:rsid w:val="00195BEA"/>
    <w:rsid w:val="001966AE"/>
    <w:rsid w:val="001A185B"/>
    <w:rsid w:val="001A78C4"/>
    <w:rsid w:val="001B2A7C"/>
    <w:rsid w:val="001B535E"/>
    <w:rsid w:val="001C106B"/>
    <w:rsid w:val="001C2D32"/>
    <w:rsid w:val="001C6FF7"/>
    <w:rsid w:val="001C72FA"/>
    <w:rsid w:val="001D241E"/>
    <w:rsid w:val="001D4A79"/>
    <w:rsid w:val="001D6488"/>
    <w:rsid w:val="001D7BA5"/>
    <w:rsid w:val="001E583F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92200"/>
    <w:rsid w:val="0029330B"/>
    <w:rsid w:val="002A207E"/>
    <w:rsid w:val="002A4583"/>
    <w:rsid w:val="002A63D4"/>
    <w:rsid w:val="002B1122"/>
    <w:rsid w:val="002B1C3D"/>
    <w:rsid w:val="002B2061"/>
    <w:rsid w:val="002B4DEC"/>
    <w:rsid w:val="002C620E"/>
    <w:rsid w:val="002E0D17"/>
    <w:rsid w:val="002F47FB"/>
    <w:rsid w:val="00302114"/>
    <w:rsid w:val="00305DC9"/>
    <w:rsid w:val="0031065C"/>
    <w:rsid w:val="00313630"/>
    <w:rsid w:val="00315DAE"/>
    <w:rsid w:val="00320301"/>
    <w:rsid w:val="0032458D"/>
    <w:rsid w:val="0033117B"/>
    <w:rsid w:val="003324CD"/>
    <w:rsid w:val="0033278E"/>
    <w:rsid w:val="00335A55"/>
    <w:rsid w:val="00342DD3"/>
    <w:rsid w:val="003518FF"/>
    <w:rsid w:val="00364592"/>
    <w:rsid w:val="00364D02"/>
    <w:rsid w:val="003827AC"/>
    <w:rsid w:val="0038441E"/>
    <w:rsid w:val="003913C1"/>
    <w:rsid w:val="003913E0"/>
    <w:rsid w:val="00392B48"/>
    <w:rsid w:val="00393D37"/>
    <w:rsid w:val="003A39C3"/>
    <w:rsid w:val="003A5F1B"/>
    <w:rsid w:val="003B7622"/>
    <w:rsid w:val="003D286E"/>
    <w:rsid w:val="003D3A48"/>
    <w:rsid w:val="003E1603"/>
    <w:rsid w:val="003E1E8B"/>
    <w:rsid w:val="003E4772"/>
    <w:rsid w:val="003E7B8D"/>
    <w:rsid w:val="00414507"/>
    <w:rsid w:val="00424634"/>
    <w:rsid w:val="004308F0"/>
    <w:rsid w:val="004339C4"/>
    <w:rsid w:val="00434BA6"/>
    <w:rsid w:val="00434C28"/>
    <w:rsid w:val="00436A21"/>
    <w:rsid w:val="004373E2"/>
    <w:rsid w:val="0044166B"/>
    <w:rsid w:val="00443CEF"/>
    <w:rsid w:val="004452FC"/>
    <w:rsid w:val="004521C5"/>
    <w:rsid w:val="004539CA"/>
    <w:rsid w:val="004562F9"/>
    <w:rsid w:val="004605A7"/>
    <w:rsid w:val="00466237"/>
    <w:rsid w:val="0046670C"/>
    <w:rsid w:val="0047461D"/>
    <w:rsid w:val="004763FD"/>
    <w:rsid w:val="004A094A"/>
    <w:rsid w:val="004A2E51"/>
    <w:rsid w:val="004A334F"/>
    <w:rsid w:val="004A3630"/>
    <w:rsid w:val="004B1062"/>
    <w:rsid w:val="004B1D5C"/>
    <w:rsid w:val="004C5E4B"/>
    <w:rsid w:val="004D3C76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2B24"/>
    <w:rsid w:val="00524DFB"/>
    <w:rsid w:val="00532894"/>
    <w:rsid w:val="005335B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827B0"/>
    <w:rsid w:val="00585129"/>
    <w:rsid w:val="005904BD"/>
    <w:rsid w:val="0059206C"/>
    <w:rsid w:val="00593255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5F69BE"/>
    <w:rsid w:val="006026B2"/>
    <w:rsid w:val="0060565B"/>
    <w:rsid w:val="006056E4"/>
    <w:rsid w:val="00605A4D"/>
    <w:rsid w:val="00607ADA"/>
    <w:rsid w:val="00613208"/>
    <w:rsid w:val="0061491F"/>
    <w:rsid w:val="0061644C"/>
    <w:rsid w:val="0062094D"/>
    <w:rsid w:val="00640372"/>
    <w:rsid w:val="006409FC"/>
    <w:rsid w:val="00641672"/>
    <w:rsid w:val="006458E9"/>
    <w:rsid w:val="00645C76"/>
    <w:rsid w:val="00646E2C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30FD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DA3"/>
    <w:rsid w:val="00746197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47D0"/>
    <w:rsid w:val="007B5E37"/>
    <w:rsid w:val="007B7879"/>
    <w:rsid w:val="007C5423"/>
    <w:rsid w:val="007C70C9"/>
    <w:rsid w:val="007C7BFF"/>
    <w:rsid w:val="007C7F4A"/>
    <w:rsid w:val="007D6CE3"/>
    <w:rsid w:val="007E2EC6"/>
    <w:rsid w:val="007E3A29"/>
    <w:rsid w:val="007F18C3"/>
    <w:rsid w:val="007F4455"/>
    <w:rsid w:val="007F54C4"/>
    <w:rsid w:val="00801BE5"/>
    <w:rsid w:val="008023DB"/>
    <w:rsid w:val="0080720E"/>
    <w:rsid w:val="00813726"/>
    <w:rsid w:val="008202F1"/>
    <w:rsid w:val="00823382"/>
    <w:rsid w:val="0082404E"/>
    <w:rsid w:val="00826B13"/>
    <w:rsid w:val="008277CD"/>
    <w:rsid w:val="00827AD2"/>
    <w:rsid w:val="008312F6"/>
    <w:rsid w:val="008324F1"/>
    <w:rsid w:val="00835375"/>
    <w:rsid w:val="008423AF"/>
    <w:rsid w:val="00856331"/>
    <w:rsid w:val="008563E1"/>
    <w:rsid w:val="008564A6"/>
    <w:rsid w:val="0085757A"/>
    <w:rsid w:val="00857970"/>
    <w:rsid w:val="00860E71"/>
    <w:rsid w:val="00870650"/>
    <w:rsid w:val="00872BED"/>
    <w:rsid w:val="00873C3B"/>
    <w:rsid w:val="00886D87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E12"/>
    <w:rsid w:val="008F431F"/>
    <w:rsid w:val="008F61FA"/>
    <w:rsid w:val="00900125"/>
    <w:rsid w:val="00900ED4"/>
    <w:rsid w:val="009041FD"/>
    <w:rsid w:val="00913AB7"/>
    <w:rsid w:val="00915B53"/>
    <w:rsid w:val="0091698E"/>
    <w:rsid w:val="0091739C"/>
    <w:rsid w:val="0092724C"/>
    <w:rsid w:val="00941651"/>
    <w:rsid w:val="00946741"/>
    <w:rsid w:val="0094770B"/>
    <w:rsid w:val="009561AB"/>
    <w:rsid w:val="009616E0"/>
    <w:rsid w:val="0096306C"/>
    <w:rsid w:val="00963985"/>
    <w:rsid w:val="00966B08"/>
    <w:rsid w:val="00974698"/>
    <w:rsid w:val="00976098"/>
    <w:rsid w:val="00982109"/>
    <w:rsid w:val="00991BEE"/>
    <w:rsid w:val="0099369E"/>
    <w:rsid w:val="00993F69"/>
    <w:rsid w:val="00996723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C0D3A"/>
    <w:rsid w:val="009C1CE9"/>
    <w:rsid w:val="009C3B54"/>
    <w:rsid w:val="009D5812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603"/>
    <w:rsid w:val="00A277BC"/>
    <w:rsid w:val="00A37952"/>
    <w:rsid w:val="00A40C35"/>
    <w:rsid w:val="00A4234A"/>
    <w:rsid w:val="00A42D0B"/>
    <w:rsid w:val="00A51D85"/>
    <w:rsid w:val="00A51FFA"/>
    <w:rsid w:val="00A52AC5"/>
    <w:rsid w:val="00A677C0"/>
    <w:rsid w:val="00A728C6"/>
    <w:rsid w:val="00A756A6"/>
    <w:rsid w:val="00A759FC"/>
    <w:rsid w:val="00A775D4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F74C2"/>
    <w:rsid w:val="00B0134F"/>
    <w:rsid w:val="00B135D7"/>
    <w:rsid w:val="00B2210B"/>
    <w:rsid w:val="00B26E82"/>
    <w:rsid w:val="00B40C4A"/>
    <w:rsid w:val="00B463CF"/>
    <w:rsid w:val="00B46DC4"/>
    <w:rsid w:val="00B47B70"/>
    <w:rsid w:val="00B53C96"/>
    <w:rsid w:val="00B72373"/>
    <w:rsid w:val="00B85116"/>
    <w:rsid w:val="00B90F13"/>
    <w:rsid w:val="00B92A2E"/>
    <w:rsid w:val="00BA582E"/>
    <w:rsid w:val="00BD765D"/>
    <w:rsid w:val="00BE07D2"/>
    <w:rsid w:val="00BE140B"/>
    <w:rsid w:val="00BF03C4"/>
    <w:rsid w:val="00BF7379"/>
    <w:rsid w:val="00C04B33"/>
    <w:rsid w:val="00C111E7"/>
    <w:rsid w:val="00C13B10"/>
    <w:rsid w:val="00C15114"/>
    <w:rsid w:val="00C304D1"/>
    <w:rsid w:val="00C461B1"/>
    <w:rsid w:val="00C46BA9"/>
    <w:rsid w:val="00C54BA5"/>
    <w:rsid w:val="00C56333"/>
    <w:rsid w:val="00C67BD0"/>
    <w:rsid w:val="00C73E9B"/>
    <w:rsid w:val="00C75EAF"/>
    <w:rsid w:val="00C81541"/>
    <w:rsid w:val="00C9487D"/>
    <w:rsid w:val="00C961B4"/>
    <w:rsid w:val="00C96387"/>
    <w:rsid w:val="00CB4060"/>
    <w:rsid w:val="00CE1D0D"/>
    <w:rsid w:val="00CF0CF1"/>
    <w:rsid w:val="00CF650B"/>
    <w:rsid w:val="00CF7A04"/>
    <w:rsid w:val="00D00FEB"/>
    <w:rsid w:val="00D07FB7"/>
    <w:rsid w:val="00D116C7"/>
    <w:rsid w:val="00D14617"/>
    <w:rsid w:val="00D203BC"/>
    <w:rsid w:val="00D242D2"/>
    <w:rsid w:val="00D25CB5"/>
    <w:rsid w:val="00D35A73"/>
    <w:rsid w:val="00D442E7"/>
    <w:rsid w:val="00D51B3B"/>
    <w:rsid w:val="00D51FEE"/>
    <w:rsid w:val="00D52340"/>
    <w:rsid w:val="00D57984"/>
    <w:rsid w:val="00D62369"/>
    <w:rsid w:val="00D705A4"/>
    <w:rsid w:val="00D75C7D"/>
    <w:rsid w:val="00D76493"/>
    <w:rsid w:val="00D8218D"/>
    <w:rsid w:val="00D87588"/>
    <w:rsid w:val="00DA1D29"/>
    <w:rsid w:val="00DA4AAD"/>
    <w:rsid w:val="00DA4D0C"/>
    <w:rsid w:val="00DA5E02"/>
    <w:rsid w:val="00DA5FD4"/>
    <w:rsid w:val="00DB1EDB"/>
    <w:rsid w:val="00DB21E5"/>
    <w:rsid w:val="00DB296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2DBA"/>
    <w:rsid w:val="00E530B8"/>
    <w:rsid w:val="00E60D24"/>
    <w:rsid w:val="00E65438"/>
    <w:rsid w:val="00E67199"/>
    <w:rsid w:val="00E71981"/>
    <w:rsid w:val="00E80EB1"/>
    <w:rsid w:val="00E8396F"/>
    <w:rsid w:val="00E9668B"/>
    <w:rsid w:val="00EA2758"/>
    <w:rsid w:val="00EC0066"/>
    <w:rsid w:val="00EC1BF1"/>
    <w:rsid w:val="00ED0C14"/>
    <w:rsid w:val="00ED2217"/>
    <w:rsid w:val="00ED256F"/>
    <w:rsid w:val="00EE1B7E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612C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4047967A-73A8-4BFA-961B-3B283AC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965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defranceschi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c.edu/doi/10-57749-acng-fv6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6" ma:contentTypeDescription="Create a new document." ma:contentTypeScope="" ma:versionID="bb198276855628701eb2394d556a8eca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a3d868c105cc3c7bb1c6e0f474a6e6d7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57114-4c6e-40d4-8b4b-4172f72831ad}" ma:internalName="TaxCatchAll" ma:showField="CatchAllData" ma:web="f35fb90d-db2f-4016-9126-48357f2a3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a1a71-8bf4-48ce-82d1-330a1d94cc1f">
      <Terms xmlns="http://schemas.microsoft.com/office/infopath/2007/PartnerControls"/>
    </lcf76f155ced4ddcb4097134ff3c332f>
    <TaxCatchAll xmlns="f35fb90d-db2f-4016-9126-48357f2a392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418BD-2642-4FD3-AAC0-3C9011B9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b7fa1a71-8bf4-48ce-82d1-330a1d94cc1f"/>
    <ds:schemaRef ds:uri="f35fb90d-db2f-4016-9126-48357f2a392d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4313</CharactersWithSpaces>
  <SharedDoc>false</SharedDoc>
  <HLinks>
    <vt:vector size="12" baseType="variant">
      <vt:variant>
        <vt:i4>2031728</vt:i4>
      </vt:variant>
      <vt:variant>
        <vt:i4>3</vt:i4>
      </vt:variant>
      <vt:variant>
        <vt:i4>0</vt:i4>
      </vt:variant>
      <vt:variant>
        <vt:i4>5</vt:i4>
      </vt:variant>
      <vt:variant>
        <vt:lpwstr>mailto:laura.defranceschi@eurac.edu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https://www.eurac.edu/doi/10-57749-acng-fv67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4</cp:revision>
  <cp:lastPrinted>2022-12-22T14:53:00Z</cp:lastPrinted>
  <dcterms:created xsi:type="dcterms:W3CDTF">2022-12-22T16:18:00Z</dcterms:created>
  <dcterms:modified xsi:type="dcterms:W3CDTF">2022-12-23T08:01:00Z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  <property fmtid="{D5CDD505-2E9C-101B-9397-08002B2CF9AE}" pid="3" name="MediaServiceImageTags">
    <vt:lpwstr/>
  </property>
</Properties>
</file>