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91AC" w14:textId="12764B66" w:rsidR="00C86508" w:rsidRPr="001B4056" w:rsidRDefault="00101AF9" w:rsidP="00C86508">
      <w:pPr>
        <w:autoSpaceDE w:val="0"/>
        <w:autoSpaceDN w:val="0"/>
        <w:adjustRightInd w:val="0"/>
        <w:jc w:val="center"/>
        <w:rPr>
          <w:rFonts w:asciiTheme="minorHAnsi" w:hAnsiTheme="minorHAnsi" w:cs="Trebuchet MS"/>
          <w:b/>
          <w:bCs/>
          <w:color w:val="000000"/>
          <w:sz w:val="28"/>
          <w:szCs w:val="28"/>
        </w:rPr>
      </w:pPr>
      <w:bookmarkStart w:id="0" w:name="_Hlk67902810"/>
      <w:bookmarkStart w:id="1" w:name="_Hlk64976487"/>
      <w:r w:rsidRPr="00101AF9">
        <w:rPr>
          <w:rFonts w:asciiTheme="minorHAnsi" w:hAnsiTheme="minorHAnsi" w:cs="Trebuchet MS"/>
          <w:b/>
          <w:bCs/>
          <w:color w:val="000000"/>
          <w:sz w:val="28"/>
          <w:szCs w:val="28"/>
        </w:rPr>
        <w:t>Artenreiche Anger</w:t>
      </w:r>
    </w:p>
    <w:p w14:paraId="3AEF5498" w14:textId="5AE2E12B" w:rsidR="00C86508" w:rsidRPr="00432DB0" w:rsidRDefault="00101AF9" w:rsidP="00C86508">
      <w:pPr>
        <w:jc w:val="center"/>
        <w:rPr>
          <w:rFonts w:asciiTheme="minorHAnsi" w:hAnsiTheme="minorHAnsi"/>
          <w:b/>
          <w:sz w:val="24"/>
          <w:szCs w:val="24"/>
        </w:rPr>
      </w:pPr>
      <w:r w:rsidRPr="00432DB0">
        <w:rPr>
          <w:rFonts w:asciiTheme="minorHAnsi" w:hAnsiTheme="minorHAnsi"/>
          <w:b/>
          <w:sz w:val="24"/>
          <w:szCs w:val="24"/>
        </w:rPr>
        <w:t>Im Rahmen des Biodiversitätsmonitoring</w:t>
      </w:r>
      <w:r w:rsidR="002420B5">
        <w:rPr>
          <w:rFonts w:asciiTheme="minorHAnsi" w:hAnsiTheme="minorHAnsi"/>
          <w:b/>
          <w:sz w:val="24"/>
          <w:szCs w:val="24"/>
        </w:rPr>
        <w:t>s</w:t>
      </w:r>
      <w:r w:rsidRPr="00432DB0">
        <w:rPr>
          <w:rFonts w:asciiTheme="minorHAnsi" w:hAnsiTheme="minorHAnsi"/>
          <w:b/>
          <w:sz w:val="24"/>
          <w:szCs w:val="24"/>
        </w:rPr>
        <w:t xml:space="preserve"> Südtirol hat ein Forschungsteam den Lebensraum Streuobstwiese untersucht –</w:t>
      </w:r>
      <w:r w:rsidR="00F320B7">
        <w:rPr>
          <w:rFonts w:asciiTheme="minorHAnsi" w:hAnsiTheme="minorHAnsi"/>
          <w:b/>
          <w:sz w:val="24"/>
          <w:szCs w:val="24"/>
        </w:rPr>
        <w:t xml:space="preserve"> </w:t>
      </w:r>
      <w:r w:rsidR="0050084C">
        <w:rPr>
          <w:rFonts w:asciiTheme="minorHAnsi" w:hAnsiTheme="minorHAnsi"/>
          <w:b/>
          <w:sz w:val="24"/>
          <w:szCs w:val="24"/>
        </w:rPr>
        <w:t>und außerordentliche</w:t>
      </w:r>
      <w:r w:rsidRPr="00432DB0">
        <w:rPr>
          <w:rFonts w:asciiTheme="minorHAnsi" w:hAnsiTheme="minorHAnsi"/>
          <w:b/>
          <w:sz w:val="24"/>
          <w:szCs w:val="24"/>
        </w:rPr>
        <w:t xml:space="preserve"> Vielfalt</w:t>
      </w:r>
      <w:r w:rsidR="0050084C">
        <w:rPr>
          <w:rFonts w:asciiTheme="minorHAnsi" w:hAnsiTheme="minorHAnsi"/>
          <w:b/>
          <w:sz w:val="24"/>
          <w:szCs w:val="24"/>
        </w:rPr>
        <w:t xml:space="preserve"> gefunden</w:t>
      </w:r>
    </w:p>
    <w:p w14:paraId="4810258A" w14:textId="77777777" w:rsidR="00B563C0" w:rsidRPr="001B4056" w:rsidRDefault="00B563C0" w:rsidP="001269B2">
      <w:pPr>
        <w:rPr>
          <w:rFonts w:asciiTheme="minorHAnsi" w:hAnsiTheme="minorHAnsi"/>
          <w:b/>
          <w:szCs w:val="22"/>
        </w:rPr>
      </w:pPr>
    </w:p>
    <w:p w14:paraId="20343012" w14:textId="49C5CEC9" w:rsidR="00DF6D49" w:rsidRDefault="00432DB0" w:rsidP="004A35F2">
      <w:pPr>
        <w:jc w:val="both"/>
        <w:rPr>
          <w:rFonts w:asciiTheme="minorHAnsi" w:hAnsiTheme="minorHAnsi"/>
          <w:b/>
          <w:szCs w:val="22"/>
        </w:rPr>
      </w:pPr>
      <w:r w:rsidRPr="00432DB0">
        <w:rPr>
          <w:rFonts w:asciiTheme="minorHAnsi" w:hAnsiTheme="minorHAnsi"/>
          <w:b/>
          <w:szCs w:val="22"/>
        </w:rPr>
        <w:t>Fünf Streuobstwiesen</w:t>
      </w:r>
      <w:r w:rsidR="002420B5">
        <w:rPr>
          <w:rFonts w:asciiTheme="minorHAnsi" w:hAnsiTheme="minorHAnsi"/>
          <w:b/>
          <w:szCs w:val="22"/>
        </w:rPr>
        <w:t xml:space="preserve"> </w:t>
      </w:r>
      <w:r w:rsidR="002420B5" w:rsidRPr="00432DB0">
        <w:rPr>
          <w:rFonts w:asciiTheme="minorHAnsi" w:hAnsiTheme="minorHAnsi"/>
          <w:b/>
          <w:szCs w:val="22"/>
        </w:rPr>
        <w:t>–</w:t>
      </w:r>
      <w:r w:rsidR="002420B5">
        <w:rPr>
          <w:rFonts w:asciiTheme="minorHAnsi" w:hAnsiTheme="minorHAnsi"/>
          <w:b/>
          <w:szCs w:val="22"/>
        </w:rPr>
        <w:t xml:space="preserve"> </w:t>
      </w:r>
      <w:r w:rsidR="002420B5" w:rsidRPr="00432DB0">
        <w:rPr>
          <w:rFonts w:asciiTheme="minorHAnsi" w:hAnsiTheme="minorHAnsi"/>
          <w:b/>
          <w:szCs w:val="22"/>
        </w:rPr>
        <w:t>gemähte oder beweidete</w:t>
      </w:r>
      <w:r w:rsidR="002420B5">
        <w:rPr>
          <w:rFonts w:asciiTheme="minorHAnsi" w:hAnsiTheme="minorHAnsi"/>
          <w:b/>
          <w:szCs w:val="22"/>
        </w:rPr>
        <w:t xml:space="preserve"> </w:t>
      </w:r>
      <w:r w:rsidR="002420B5" w:rsidRPr="00432DB0">
        <w:rPr>
          <w:rFonts w:asciiTheme="minorHAnsi" w:hAnsiTheme="minorHAnsi"/>
          <w:b/>
          <w:szCs w:val="22"/>
        </w:rPr>
        <w:t>Wiese</w:t>
      </w:r>
      <w:r w:rsidR="002420B5">
        <w:rPr>
          <w:rFonts w:asciiTheme="minorHAnsi" w:hAnsiTheme="minorHAnsi"/>
          <w:b/>
          <w:szCs w:val="22"/>
        </w:rPr>
        <w:t>n</w:t>
      </w:r>
      <w:r w:rsidR="00F0332A">
        <w:rPr>
          <w:rFonts w:asciiTheme="minorHAnsi" w:hAnsiTheme="minorHAnsi"/>
          <w:b/>
          <w:szCs w:val="22"/>
        </w:rPr>
        <w:t>,</w:t>
      </w:r>
      <w:r w:rsidR="002420B5">
        <w:rPr>
          <w:rFonts w:asciiTheme="minorHAnsi" w:hAnsiTheme="minorHAnsi"/>
          <w:b/>
          <w:szCs w:val="22"/>
        </w:rPr>
        <w:t xml:space="preserve"> in denen verstreut Obstb</w:t>
      </w:r>
      <w:r w:rsidR="002420B5" w:rsidRPr="00432DB0">
        <w:rPr>
          <w:rFonts w:asciiTheme="minorHAnsi" w:hAnsiTheme="minorHAnsi"/>
          <w:b/>
          <w:szCs w:val="22"/>
        </w:rPr>
        <w:t xml:space="preserve">äume </w:t>
      </w:r>
      <w:r w:rsidR="002420B5">
        <w:rPr>
          <w:rFonts w:asciiTheme="minorHAnsi" w:hAnsiTheme="minorHAnsi"/>
          <w:b/>
          <w:szCs w:val="22"/>
        </w:rPr>
        <w:t xml:space="preserve">wachsen </w:t>
      </w:r>
      <w:r w:rsidR="002420B5" w:rsidRPr="00432DB0">
        <w:rPr>
          <w:rFonts w:asciiTheme="minorHAnsi" w:hAnsiTheme="minorHAnsi"/>
          <w:b/>
          <w:szCs w:val="22"/>
        </w:rPr>
        <w:t>–</w:t>
      </w:r>
      <w:r w:rsidRPr="00432DB0">
        <w:rPr>
          <w:rFonts w:asciiTheme="minorHAnsi" w:hAnsiTheme="minorHAnsi"/>
          <w:b/>
          <w:szCs w:val="22"/>
        </w:rPr>
        <w:t xml:space="preserve"> verteilt über ganz Südtirol, hat das Team untersucht</w:t>
      </w:r>
      <w:r w:rsidR="0038568C">
        <w:rPr>
          <w:rFonts w:asciiTheme="minorHAnsi" w:hAnsiTheme="minorHAnsi"/>
          <w:b/>
          <w:szCs w:val="22"/>
        </w:rPr>
        <w:t>.</w:t>
      </w:r>
      <w:r w:rsidRPr="00432DB0">
        <w:rPr>
          <w:rFonts w:asciiTheme="minorHAnsi" w:hAnsiTheme="minorHAnsi"/>
          <w:b/>
          <w:szCs w:val="22"/>
        </w:rPr>
        <w:t xml:space="preserve"> </w:t>
      </w:r>
      <w:r w:rsidR="0038568C">
        <w:rPr>
          <w:rFonts w:asciiTheme="minorHAnsi" w:hAnsiTheme="minorHAnsi"/>
          <w:b/>
          <w:szCs w:val="22"/>
        </w:rPr>
        <w:t>H</w:t>
      </w:r>
      <w:r w:rsidRPr="00432DB0">
        <w:rPr>
          <w:rFonts w:asciiTheme="minorHAnsi" w:hAnsiTheme="minorHAnsi"/>
          <w:b/>
          <w:szCs w:val="22"/>
        </w:rPr>
        <w:t>eute w</w:t>
      </w:r>
      <w:r w:rsidR="001F1C02">
        <w:rPr>
          <w:rFonts w:asciiTheme="minorHAnsi" w:hAnsiTheme="minorHAnsi"/>
          <w:b/>
          <w:szCs w:val="22"/>
        </w:rPr>
        <w:t>e</w:t>
      </w:r>
      <w:r w:rsidRPr="00432DB0">
        <w:rPr>
          <w:rFonts w:asciiTheme="minorHAnsi" w:hAnsiTheme="minorHAnsi"/>
          <w:b/>
          <w:szCs w:val="22"/>
        </w:rPr>
        <w:t xml:space="preserve">rden im Naturmuseum Südtirol die Ergebnisse vorgestellt. </w:t>
      </w:r>
      <w:r w:rsidR="004A35F2">
        <w:rPr>
          <w:rFonts w:asciiTheme="minorHAnsi" w:hAnsiTheme="minorHAnsi"/>
          <w:b/>
          <w:szCs w:val="22"/>
        </w:rPr>
        <w:t>Sie zeigen</w:t>
      </w:r>
      <w:r w:rsidRPr="00432DB0">
        <w:rPr>
          <w:rFonts w:asciiTheme="minorHAnsi" w:hAnsiTheme="minorHAnsi"/>
          <w:b/>
          <w:szCs w:val="22"/>
        </w:rPr>
        <w:t xml:space="preserve">, dass die </w:t>
      </w:r>
      <w:r w:rsidR="00251DBF">
        <w:rPr>
          <w:rFonts w:asciiTheme="minorHAnsi" w:hAnsiTheme="minorHAnsi"/>
          <w:b/>
          <w:szCs w:val="22"/>
        </w:rPr>
        <w:t>besonderen</w:t>
      </w:r>
      <w:r w:rsidR="005C006A">
        <w:rPr>
          <w:rFonts w:asciiTheme="minorHAnsi" w:hAnsiTheme="minorHAnsi"/>
          <w:b/>
          <w:szCs w:val="22"/>
        </w:rPr>
        <w:t xml:space="preserve"> Eigenschaften</w:t>
      </w:r>
      <w:r w:rsidR="005C006A" w:rsidRPr="00432DB0">
        <w:rPr>
          <w:rFonts w:asciiTheme="minorHAnsi" w:hAnsiTheme="minorHAnsi"/>
          <w:b/>
          <w:szCs w:val="22"/>
        </w:rPr>
        <w:t xml:space="preserve"> </w:t>
      </w:r>
      <w:r w:rsidRPr="00432DB0">
        <w:rPr>
          <w:rFonts w:asciiTheme="minorHAnsi" w:hAnsiTheme="minorHAnsi"/>
          <w:b/>
          <w:szCs w:val="22"/>
        </w:rPr>
        <w:t>der „Anger“ oder „</w:t>
      </w:r>
      <w:proofErr w:type="spellStart"/>
      <w:r w:rsidRPr="00432DB0">
        <w:rPr>
          <w:rFonts w:asciiTheme="minorHAnsi" w:hAnsiTheme="minorHAnsi"/>
          <w:b/>
          <w:szCs w:val="22"/>
        </w:rPr>
        <w:t>Pangerter</w:t>
      </w:r>
      <w:proofErr w:type="spellEnd"/>
      <w:r>
        <w:rPr>
          <w:rFonts w:asciiTheme="minorHAnsi" w:hAnsiTheme="minorHAnsi"/>
          <w:b/>
          <w:szCs w:val="22"/>
        </w:rPr>
        <w:t>“</w:t>
      </w:r>
      <w:r w:rsidR="00D13D19">
        <w:rPr>
          <w:rFonts w:asciiTheme="minorHAnsi" w:hAnsiTheme="minorHAnsi"/>
          <w:b/>
          <w:szCs w:val="22"/>
        </w:rPr>
        <w:t>, wie sie in Südtirol genannt werden</w:t>
      </w:r>
      <w:r w:rsidR="005C006A">
        <w:rPr>
          <w:rFonts w:asciiTheme="minorHAnsi" w:hAnsiTheme="minorHAnsi"/>
          <w:b/>
          <w:szCs w:val="22"/>
        </w:rPr>
        <w:t>,</w:t>
      </w:r>
      <w:r w:rsidRPr="00432DB0">
        <w:rPr>
          <w:rFonts w:asciiTheme="minorHAnsi" w:hAnsiTheme="minorHAnsi"/>
          <w:b/>
          <w:szCs w:val="22"/>
        </w:rPr>
        <w:t xml:space="preserve"> sie zu einem wertvollen Lebensraum für eine Vielzahl </w:t>
      </w:r>
      <w:r w:rsidR="004A35F2">
        <w:rPr>
          <w:rFonts w:asciiTheme="minorHAnsi" w:hAnsiTheme="minorHAnsi"/>
          <w:b/>
          <w:szCs w:val="22"/>
        </w:rPr>
        <w:t>von</w:t>
      </w:r>
      <w:r w:rsidRPr="00432DB0">
        <w:rPr>
          <w:rFonts w:asciiTheme="minorHAnsi" w:hAnsiTheme="minorHAnsi"/>
          <w:b/>
          <w:szCs w:val="22"/>
        </w:rPr>
        <w:t xml:space="preserve"> Arten machen. In keinem anderen Lebensraum Südtirols wurden etwa so viele Vogelarten erhoben, darunter einige gefährdete Arten. Besonders eindrucksvoll auch die Ergebnisse zu Wildbienen: In den Streuobstwiesen kamen im Schnitt fast 23 Arten vor – in intensiven Apfelanlagen sind es </w:t>
      </w:r>
      <w:r w:rsidR="00251DBF">
        <w:rPr>
          <w:rFonts w:asciiTheme="minorHAnsi" w:hAnsiTheme="minorHAnsi"/>
          <w:b/>
          <w:szCs w:val="22"/>
        </w:rPr>
        <w:t xml:space="preserve">nur </w:t>
      </w:r>
      <w:r w:rsidRPr="00432DB0">
        <w:rPr>
          <w:rFonts w:asciiTheme="minorHAnsi" w:hAnsiTheme="minorHAnsi"/>
          <w:b/>
          <w:szCs w:val="22"/>
        </w:rPr>
        <w:t>knapp über neun.</w:t>
      </w:r>
      <w:r w:rsidR="00DF6D49">
        <w:rPr>
          <w:rFonts w:asciiTheme="minorHAnsi" w:hAnsiTheme="minorHAnsi"/>
          <w:b/>
          <w:szCs w:val="22"/>
        </w:rPr>
        <w:t xml:space="preserve"> </w:t>
      </w:r>
    </w:p>
    <w:p w14:paraId="5DD93395" w14:textId="77777777" w:rsidR="00DF6D49" w:rsidRDefault="00DF6D49" w:rsidP="004A35F2">
      <w:pPr>
        <w:jc w:val="both"/>
        <w:rPr>
          <w:rFonts w:asciiTheme="minorHAnsi" w:hAnsiTheme="minorHAnsi"/>
          <w:b/>
          <w:szCs w:val="22"/>
        </w:rPr>
      </w:pPr>
    </w:p>
    <w:p w14:paraId="5C3DE4FF" w14:textId="23190C2C" w:rsidR="004A35F2" w:rsidRDefault="00DF6D49" w:rsidP="004A35F2">
      <w:pPr>
        <w:jc w:val="both"/>
        <w:rPr>
          <w:rFonts w:asciiTheme="minorHAnsi" w:hAnsiTheme="minorHAnsi"/>
          <w:szCs w:val="22"/>
        </w:rPr>
      </w:pPr>
      <w:r w:rsidRPr="00DF6D49">
        <w:rPr>
          <w:rFonts w:asciiTheme="minorHAnsi" w:hAnsiTheme="minorHAnsi"/>
          <w:szCs w:val="22"/>
        </w:rPr>
        <w:t xml:space="preserve">Der Vergleich zwischen </w:t>
      </w:r>
      <w:r w:rsidR="00251DBF">
        <w:rPr>
          <w:rFonts w:asciiTheme="minorHAnsi" w:hAnsiTheme="minorHAnsi"/>
          <w:szCs w:val="22"/>
        </w:rPr>
        <w:t xml:space="preserve">den </w:t>
      </w:r>
      <w:r w:rsidRPr="00DF6D49">
        <w:rPr>
          <w:rFonts w:asciiTheme="minorHAnsi" w:hAnsiTheme="minorHAnsi"/>
          <w:szCs w:val="22"/>
        </w:rPr>
        <w:t xml:space="preserve">extensiv bewirtschafteten Streuobstwiesen und </w:t>
      </w:r>
      <w:r w:rsidR="009E019D">
        <w:rPr>
          <w:rFonts w:asciiTheme="minorHAnsi" w:hAnsiTheme="minorHAnsi"/>
          <w:szCs w:val="22"/>
        </w:rPr>
        <w:t xml:space="preserve">intensiven </w:t>
      </w:r>
      <w:r w:rsidRPr="00DF6D49">
        <w:rPr>
          <w:rFonts w:asciiTheme="minorHAnsi" w:hAnsiTheme="minorHAnsi"/>
          <w:szCs w:val="22"/>
        </w:rPr>
        <w:t>Apfelanlagen führt deutlich vor Augen, wie sich die zunehmende Intensivierung auf die Artenvielfalt auswirkt</w:t>
      </w:r>
      <w:r>
        <w:rPr>
          <w:rFonts w:asciiTheme="minorHAnsi" w:hAnsiTheme="minorHAnsi"/>
          <w:szCs w:val="22"/>
        </w:rPr>
        <w:t>.</w:t>
      </w:r>
      <w:r w:rsidR="004A35F2">
        <w:rPr>
          <w:rFonts w:asciiTheme="minorHAnsi" w:hAnsiTheme="minorHAnsi"/>
          <w:szCs w:val="22"/>
        </w:rPr>
        <w:t xml:space="preserve"> </w:t>
      </w:r>
      <w:r w:rsidR="00D23EB6">
        <w:rPr>
          <w:rFonts w:asciiTheme="minorHAnsi" w:hAnsiTheme="minorHAnsi"/>
          <w:szCs w:val="22"/>
        </w:rPr>
        <w:t>Heuschrecken zum Beispiel konnten in Apfelanlagen nur in Ausnahmefällen nachgewiesen werden, in den untersuchten Streuobstwiesen dagegen erhob der Experte neun Arten, darunter die gefährdete Gestreifte Südschrecke</w:t>
      </w:r>
      <w:r w:rsidR="00A67D9B">
        <w:rPr>
          <w:rFonts w:asciiTheme="minorHAnsi" w:hAnsiTheme="minorHAnsi"/>
          <w:szCs w:val="22"/>
        </w:rPr>
        <w:t xml:space="preserve">; damit gehören die Anger, neben extensiven Wiesen und Weiden, in Bezug auf Heuschrecken zu den artenreichsten Lebensräumen im Land. </w:t>
      </w:r>
    </w:p>
    <w:p w14:paraId="5AE50C9A" w14:textId="6A5F378D" w:rsidR="00F9789C" w:rsidRDefault="00F14746" w:rsidP="004A35F2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Ein ähnliches Bild ergibt sich für Tagfalter:</w:t>
      </w:r>
      <w:r w:rsidR="00E9536F">
        <w:rPr>
          <w:rFonts w:asciiTheme="minorHAnsi" w:hAnsiTheme="minorHAnsi"/>
          <w:szCs w:val="22"/>
        </w:rPr>
        <w:t xml:space="preserve"> I</w:t>
      </w:r>
      <w:r>
        <w:rPr>
          <w:rFonts w:asciiTheme="minorHAnsi" w:hAnsiTheme="minorHAnsi"/>
          <w:szCs w:val="22"/>
        </w:rPr>
        <w:t>n den Streuobstwiesen konnten im Schnitt 13 Arten nach</w:t>
      </w:r>
      <w:r w:rsidR="00E9536F">
        <w:rPr>
          <w:rFonts w:asciiTheme="minorHAnsi" w:hAnsiTheme="minorHAnsi"/>
          <w:szCs w:val="22"/>
        </w:rPr>
        <w:t>gewiesen werden</w:t>
      </w:r>
      <w:r>
        <w:rPr>
          <w:rFonts w:asciiTheme="minorHAnsi" w:hAnsiTheme="minorHAnsi"/>
          <w:szCs w:val="22"/>
        </w:rPr>
        <w:t xml:space="preserve">, während in Apfelanlagen fast nur der Kohlweißling </w:t>
      </w:r>
      <w:r w:rsidR="00251DBF">
        <w:rPr>
          <w:rFonts w:asciiTheme="minorHAnsi" w:hAnsiTheme="minorHAnsi"/>
          <w:szCs w:val="22"/>
        </w:rPr>
        <w:t>anzutreffen</w:t>
      </w:r>
      <w:r>
        <w:rPr>
          <w:rFonts w:asciiTheme="minorHAnsi" w:hAnsiTheme="minorHAnsi"/>
          <w:szCs w:val="22"/>
        </w:rPr>
        <w:t xml:space="preserve"> war</w:t>
      </w:r>
      <w:r w:rsidR="00251DBF">
        <w:rPr>
          <w:rFonts w:asciiTheme="minorHAnsi" w:hAnsiTheme="minorHAnsi"/>
          <w:szCs w:val="22"/>
        </w:rPr>
        <w:t xml:space="preserve">, ein Generalist, der keine besonderen Ansprüche an seinen Lebensraum stellt. Auch bei </w:t>
      </w:r>
      <w:r w:rsidR="00A35901">
        <w:rPr>
          <w:rFonts w:asciiTheme="minorHAnsi" w:hAnsiTheme="minorHAnsi"/>
          <w:szCs w:val="22"/>
        </w:rPr>
        <w:t xml:space="preserve">den </w:t>
      </w:r>
      <w:r w:rsidR="00251DBF">
        <w:rPr>
          <w:rFonts w:asciiTheme="minorHAnsi" w:hAnsiTheme="minorHAnsi"/>
          <w:szCs w:val="22"/>
        </w:rPr>
        <w:t>Vögeln steht den wenigen unempfindlichen und weit verbreiteten Arten in Apfelanlagen</w:t>
      </w:r>
      <w:r w:rsidR="00BB6D0B">
        <w:rPr>
          <w:rFonts w:asciiTheme="minorHAnsi" w:hAnsiTheme="minorHAnsi"/>
          <w:szCs w:val="22"/>
        </w:rPr>
        <w:t xml:space="preserve"> – </w:t>
      </w:r>
      <w:r w:rsidR="00E9536F">
        <w:rPr>
          <w:rFonts w:asciiTheme="minorHAnsi" w:hAnsiTheme="minorHAnsi"/>
          <w:szCs w:val="22"/>
        </w:rPr>
        <w:t xml:space="preserve">wie </w:t>
      </w:r>
      <w:r w:rsidR="00BB6D0B">
        <w:rPr>
          <w:rFonts w:asciiTheme="minorHAnsi" w:hAnsiTheme="minorHAnsi"/>
          <w:szCs w:val="22"/>
        </w:rPr>
        <w:t>Amseln oder Singdrosseln – in den Streuobstwiesen eine reiche Vielfalt gegenüber, von Buntspecht, Kleiber und Zilp</w:t>
      </w:r>
      <w:r w:rsidR="003E3A50">
        <w:rPr>
          <w:rFonts w:asciiTheme="minorHAnsi" w:hAnsiTheme="minorHAnsi"/>
          <w:szCs w:val="22"/>
        </w:rPr>
        <w:t>z</w:t>
      </w:r>
      <w:r w:rsidR="00BB6D0B">
        <w:rPr>
          <w:rFonts w:asciiTheme="minorHAnsi" w:hAnsiTheme="minorHAnsi"/>
          <w:szCs w:val="22"/>
        </w:rPr>
        <w:t xml:space="preserve">alp bis zu den gefährdeten Arten </w:t>
      </w:r>
      <w:r w:rsidR="00E9536F">
        <w:rPr>
          <w:rFonts w:asciiTheme="minorHAnsi" w:hAnsiTheme="minorHAnsi"/>
          <w:szCs w:val="22"/>
        </w:rPr>
        <w:t xml:space="preserve">Goldammer, Neuntöter und </w:t>
      </w:r>
      <w:proofErr w:type="spellStart"/>
      <w:r w:rsidR="00E9536F">
        <w:rPr>
          <w:rFonts w:asciiTheme="minorHAnsi" w:hAnsiTheme="minorHAnsi"/>
          <w:szCs w:val="22"/>
        </w:rPr>
        <w:t>Zippammer</w:t>
      </w:r>
      <w:proofErr w:type="spellEnd"/>
      <w:r w:rsidR="00E9536F">
        <w:rPr>
          <w:rFonts w:asciiTheme="minorHAnsi" w:hAnsiTheme="minorHAnsi"/>
          <w:szCs w:val="22"/>
        </w:rPr>
        <w:t xml:space="preserve">. </w:t>
      </w:r>
      <w:r w:rsidR="00AD6B0B">
        <w:rPr>
          <w:rFonts w:asciiTheme="minorHAnsi" w:hAnsiTheme="minorHAnsi"/>
          <w:szCs w:val="22"/>
        </w:rPr>
        <w:t xml:space="preserve">Und nicht nur Wildbienen, auch andere </w:t>
      </w:r>
      <w:proofErr w:type="spellStart"/>
      <w:r w:rsidR="00E9536F">
        <w:rPr>
          <w:rFonts w:asciiTheme="minorHAnsi" w:hAnsiTheme="minorHAnsi"/>
          <w:szCs w:val="22"/>
        </w:rPr>
        <w:t>Bestäuberinsekten</w:t>
      </w:r>
      <w:proofErr w:type="spellEnd"/>
      <w:r w:rsidR="00E9536F">
        <w:rPr>
          <w:rFonts w:asciiTheme="minorHAnsi" w:hAnsiTheme="minorHAnsi"/>
          <w:szCs w:val="22"/>
        </w:rPr>
        <w:t xml:space="preserve"> </w:t>
      </w:r>
      <w:r w:rsidR="00B778DD">
        <w:rPr>
          <w:rFonts w:asciiTheme="minorHAnsi" w:hAnsiTheme="minorHAnsi"/>
          <w:szCs w:val="22"/>
        </w:rPr>
        <w:t xml:space="preserve">wurden in Streuobstwiesen in deutlich höherer Vielfalt angetroffen, ebenso wie wirbellose Tiere oder Gefäßpflanzen.  </w:t>
      </w:r>
    </w:p>
    <w:p w14:paraId="3AD3A527" w14:textId="50C406D7" w:rsidR="00392601" w:rsidRDefault="008A5077" w:rsidP="004A35F2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Diese Ergebnisse kommen nicht unerwartet, denn die besonderen Charakteristiken der Anger bedeuten ideale Voraussetzungen für außerordentliche Vielfalt: Die </w:t>
      </w:r>
      <w:r w:rsidR="00AD6B0B">
        <w:rPr>
          <w:rFonts w:asciiTheme="minorHAnsi" w:hAnsiTheme="minorHAnsi"/>
          <w:szCs w:val="22"/>
        </w:rPr>
        <w:t xml:space="preserve">Bäume mit großen Stämmen und Kronen </w:t>
      </w:r>
      <w:r>
        <w:rPr>
          <w:rFonts w:asciiTheme="minorHAnsi" w:hAnsiTheme="minorHAnsi"/>
          <w:szCs w:val="22"/>
        </w:rPr>
        <w:t xml:space="preserve">sind ein wertvoller Lebensraum für Waldarten, </w:t>
      </w:r>
      <w:r w:rsidR="00604CD5">
        <w:rPr>
          <w:rFonts w:asciiTheme="minorHAnsi" w:hAnsiTheme="minorHAnsi"/>
          <w:szCs w:val="22"/>
        </w:rPr>
        <w:t>die</w:t>
      </w:r>
      <w:r w:rsidR="00AD6B0B">
        <w:rPr>
          <w:rFonts w:asciiTheme="minorHAnsi" w:hAnsiTheme="minorHAnsi"/>
          <w:szCs w:val="22"/>
        </w:rPr>
        <w:t xml:space="preserve"> meist gemähte oder beweidete Wiese </w:t>
      </w:r>
      <w:r w:rsidR="00604CD5">
        <w:rPr>
          <w:rFonts w:asciiTheme="minorHAnsi" w:hAnsiTheme="minorHAnsi"/>
          <w:szCs w:val="22"/>
        </w:rPr>
        <w:t>für</w:t>
      </w:r>
      <w:r>
        <w:rPr>
          <w:rFonts w:asciiTheme="minorHAnsi" w:hAnsiTheme="minorHAnsi"/>
          <w:szCs w:val="22"/>
        </w:rPr>
        <w:t xml:space="preserve"> Arten von Wiesen und Weiden</w:t>
      </w:r>
      <w:r w:rsidR="00604CD5">
        <w:rPr>
          <w:rFonts w:asciiTheme="minorHAnsi" w:hAnsiTheme="minorHAnsi"/>
          <w:szCs w:val="22"/>
        </w:rPr>
        <w:t>; zudem sind Streuobstwiesen häufig von Hecken oder Trockenmauern umgeben, die die Biodiversität ebenfalls fördern</w:t>
      </w:r>
      <w:r>
        <w:rPr>
          <w:rFonts w:asciiTheme="minorHAnsi" w:hAnsiTheme="minorHAnsi"/>
          <w:szCs w:val="22"/>
        </w:rPr>
        <w:t xml:space="preserve">. </w:t>
      </w:r>
      <w:r w:rsidR="005C006A">
        <w:rPr>
          <w:rFonts w:asciiTheme="minorHAnsi" w:hAnsiTheme="minorHAnsi"/>
          <w:szCs w:val="22"/>
        </w:rPr>
        <w:t>„</w:t>
      </w:r>
      <w:r w:rsidR="00CA6898">
        <w:rPr>
          <w:rFonts w:asciiTheme="minorHAnsi" w:hAnsiTheme="minorHAnsi"/>
          <w:szCs w:val="22"/>
        </w:rPr>
        <w:t>Diese</w:t>
      </w:r>
      <w:r w:rsidR="00604CD5">
        <w:rPr>
          <w:rFonts w:asciiTheme="minorHAnsi" w:hAnsiTheme="minorHAnsi"/>
          <w:szCs w:val="22"/>
        </w:rPr>
        <w:t xml:space="preserve"> </w:t>
      </w:r>
      <w:r w:rsidR="003C4307">
        <w:rPr>
          <w:rFonts w:asciiTheme="minorHAnsi" w:hAnsiTheme="minorHAnsi"/>
          <w:szCs w:val="22"/>
        </w:rPr>
        <w:t>Daten</w:t>
      </w:r>
      <w:r w:rsidR="00CA6898">
        <w:rPr>
          <w:rFonts w:asciiTheme="minorHAnsi" w:hAnsiTheme="minorHAnsi"/>
          <w:szCs w:val="22"/>
        </w:rPr>
        <w:t xml:space="preserve"> machen</w:t>
      </w:r>
      <w:r w:rsidR="003C4307">
        <w:rPr>
          <w:rFonts w:asciiTheme="minorHAnsi" w:hAnsiTheme="minorHAnsi"/>
          <w:szCs w:val="22"/>
        </w:rPr>
        <w:t xml:space="preserve"> </w:t>
      </w:r>
      <w:r w:rsidR="005F0011">
        <w:rPr>
          <w:rFonts w:asciiTheme="minorHAnsi" w:hAnsiTheme="minorHAnsi"/>
          <w:szCs w:val="22"/>
        </w:rPr>
        <w:t xml:space="preserve">in </w:t>
      </w:r>
      <w:r w:rsidR="00C14DB5">
        <w:rPr>
          <w:rFonts w:asciiTheme="minorHAnsi" w:hAnsiTheme="minorHAnsi"/>
          <w:szCs w:val="22"/>
        </w:rPr>
        <w:t>beeindruckender Weise sichtbar</w:t>
      </w:r>
      <w:r w:rsidR="003C4307">
        <w:rPr>
          <w:rFonts w:asciiTheme="minorHAnsi" w:hAnsiTheme="minorHAnsi"/>
          <w:szCs w:val="22"/>
        </w:rPr>
        <w:t xml:space="preserve">, welchen Verlust es nicht nur für </w:t>
      </w:r>
      <w:r w:rsidR="005F0011">
        <w:rPr>
          <w:rFonts w:asciiTheme="minorHAnsi" w:hAnsiTheme="minorHAnsi"/>
          <w:szCs w:val="22"/>
        </w:rPr>
        <w:t xml:space="preserve">das </w:t>
      </w:r>
      <w:r w:rsidR="003C4307">
        <w:rPr>
          <w:rFonts w:asciiTheme="minorHAnsi" w:hAnsiTheme="minorHAnsi"/>
          <w:szCs w:val="22"/>
        </w:rPr>
        <w:t xml:space="preserve">Landschaftsbild bedeutet, </w:t>
      </w:r>
      <w:r w:rsidR="00B778DD">
        <w:rPr>
          <w:rFonts w:asciiTheme="minorHAnsi" w:hAnsiTheme="minorHAnsi"/>
          <w:szCs w:val="22"/>
        </w:rPr>
        <w:t>dass Streuobstw</w:t>
      </w:r>
      <w:r w:rsidR="003C4307">
        <w:rPr>
          <w:rFonts w:asciiTheme="minorHAnsi" w:hAnsiTheme="minorHAnsi"/>
          <w:szCs w:val="22"/>
        </w:rPr>
        <w:t>ie</w:t>
      </w:r>
      <w:r w:rsidR="00B778DD">
        <w:rPr>
          <w:rFonts w:asciiTheme="minorHAnsi" w:hAnsiTheme="minorHAnsi"/>
          <w:szCs w:val="22"/>
        </w:rPr>
        <w:t xml:space="preserve">sen immer seltener werden, verdrängt von </w:t>
      </w:r>
      <w:r w:rsidR="00A503A4">
        <w:rPr>
          <w:rFonts w:asciiTheme="minorHAnsi" w:hAnsiTheme="minorHAnsi"/>
          <w:szCs w:val="22"/>
        </w:rPr>
        <w:t>intensiveren Kulturformen</w:t>
      </w:r>
      <w:r w:rsidR="00B778DD">
        <w:rPr>
          <w:rFonts w:asciiTheme="minorHAnsi" w:hAnsiTheme="minorHAnsi"/>
          <w:szCs w:val="22"/>
        </w:rPr>
        <w:t xml:space="preserve"> </w:t>
      </w:r>
      <w:r w:rsidR="003C4307">
        <w:rPr>
          <w:rFonts w:asciiTheme="minorHAnsi" w:hAnsiTheme="minorHAnsi"/>
          <w:szCs w:val="22"/>
        </w:rPr>
        <w:t>und sich ausdehnender Urbanisierung</w:t>
      </w:r>
      <w:r w:rsidR="005C006A">
        <w:rPr>
          <w:rFonts w:asciiTheme="minorHAnsi" w:hAnsiTheme="minorHAnsi"/>
          <w:szCs w:val="22"/>
        </w:rPr>
        <w:t>“</w:t>
      </w:r>
      <w:r w:rsidR="00CA6898">
        <w:rPr>
          <w:rFonts w:asciiTheme="minorHAnsi" w:hAnsiTheme="minorHAnsi"/>
          <w:szCs w:val="22"/>
        </w:rPr>
        <w:t xml:space="preserve">, unterstreicht </w:t>
      </w:r>
      <w:r w:rsidR="00BD4459">
        <w:rPr>
          <w:rFonts w:asciiTheme="minorHAnsi" w:hAnsiTheme="minorHAnsi"/>
          <w:szCs w:val="22"/>
        </w:rPr>
        <w:t>Elia Guariento</w:t>
      </w:r>
      <w:r w:rsidR="00CA6898">
        <w:rPr>
          <w:rFonts w:asciiTheme="minorHAnsi" w:hAnsiTheme="minorHAnsi"/>
          <w:szCs w:val="22"/>
        </w:rPr>
        <w:t xml:space="preserve">, </w:t>
      </w:r>
      <w:r w:rsidR="00BD4459">
        <w:rPr>
          <w:rFonts w:asciiTheme="minorHAnsi" w:hAnsiTheme="minorHAnsi"/>
          <w:szCs w:val="22"/>
        </w:rPr>
        <w:t>Insektenexperte</w:t>
      </w:r>
      <w:r w:rsidR="00CA6898">
        <w:rPr>
          <w:rFonts w:asciiTheme="minorHAnsi" w:hAnsiTheme="minorHAnsi"/>
          <w:szCs w:val="22"/>
        </w:rPr>
        <w:t xml:space="preserve"> des Biodiversitätsmonitorings Südtirol. </w:t>
      </w:r>
      <w:r w:rsidR="005C006A">
        <w:rPr>
          <w:rFonts w:asciiTheme="minorHAnsi" w:hAnsiTheme="minorHAnsi"/>
          <w:szCs w:val="22"/>
        </w:rPr>
        <w:t>„</w:t>
      </w:r>
      <w:r w:rsidR="00CA6898">
        <w:rPr>
          <w:rFonts w:asciiTheme="minorHAnsi" w:hAnsiTheme="minorHAnsi"/>
          <w:szCs w:val="22"/>
        </w:rPr>
        <w:t xml:space="preserve">Dabei können Streuobstwiesen </w:t>
      </w:r>
      <w:r w:rsidR="009850DF">
        <w:rPr>
          <w:rFonts w:asciiTheme="minorHAnsi" w:hAnsiTheme="minorHAnsi"/>
          <w:szCs w:val="22"/>
        </w:rPr>
        <w:t xml:space="preserve">ein </w:t>
      </w:r>
      <w:r w:rsidR="00CA6898">
        <w:rPr>
          <w:rFonts w:asciiTheme="minorHAnsi" w:hAnsiTheme="minorHAnsi"/>
          <w:szCs w:val="22"/>
        </w:rPr>
        <w:t xml:space="preserve">Modell für nachhaltige Produktionssysteme </w:t>
      </w:r>
      <w:r w:rsidR="009850DF">
        <w:rPr>
          <w:rFonts w:asciiTheme="minorHAnsi" w:hAnsiTheme="minorHAnsi"/>
          <w:szCs w:val="22"/>
        </w:rPr>
        <w:t>sein</w:t>
      </w:r>
      <w:r w:rsidR="00CA6898">
        <w:rPr>
          <w:rFonts w:asciiTheme="minorHAnsi" w:hAnsiTheme="minorHAnsi"/>
          <w:szCs w:val="22"/>
        </w:rPr>
        <w:t>.</w:t>
      </w:r>
      <w:r w:rsidR="00A66484">
        <w:rPr>
          <w:rFonts w:asciiTheme="minorHAnsi" w:hAnsiTheme="minorHAnsi"/>
          <w:szCs w:val="22"/>
        </w:rPr>
        <w:t>“</w:t>
      </w:r>
    </w:p>
    <w:p w14:paraId="4BE3D134" w14:textId="3444811C" w:rsidR="00DF6D49" w:rsidRPr="00DF6D49" w:rsidRDefault="00DF6D49" w:rsidP="004A35F2">
      <w:pPr>
        <w:jc w:val="both"/>
        <w:rPr>
          <w:rFonts w:asciiTheme="minorHAnsi" w:hAnsiTheme="minorHAnsi"/>
          <w:szCs w:val="22"/>
        </w:rPr>
      </w:pPr>
      <w:r w:rsidRPr="00DF6D49">
        <w:rPr>
          <w:rFonts w:asciiTheme="minorHAnsi" w:hAnsiTheme="minorHAnsi"/>
          <w:szCs w:val="22"/>
        </w:rPr>
        <w:t>Die Erhebungen in Streuobstwiesen waren ein Spezialprojekt im Rahmen des Biodiversitätsmonitoring</w:t>
      </w:r>
      <w:r w:rsidR="002420B5">
        <w:rPr>
          <w:rFonts w:asciiTheme="minorHAnsi" w:hAnsiTheme="minorHAnsi"/>
          <w:szCs w:val="22"/>
        </w:rPr>
        <w:t>s</w:t>
      </w:r>
      <w:r w:rsidRPr="00DF6D49">
        <w:rPr>
          <w:rFonts w:asciiTheme="minorHAnsi" w:hAnsiTheme="minorHAnsi"/>
          <w:szCs w:val="22"/>
        </w:rPr>
        <w:t xml:space="preserve"> Südtirol, das seit 2019 die wichtigsten Lebensräume in der Provinz auf ihre Artenvielfalt hin untersucht.</w:t>
      </w:r>
      <w:r w:rsidR="00D401AC">
        <w:rPr>
          <w:rFonts w:asciiTheme="minorHAnsi" w:hAnsiTheme="minorHAnsi"/>
          <w:szCs w:val="22"/>
        </w:rPr>
        <w:t xml:space="preserve"> Im Fokus stehen dabei Tier- und Pflanzengruppen, die besonders </w:t>
      </w:r>
      <w:r w:rsidR="00107011" w:rsidRPr="00107011">
        <w:rPr>
          <w:rFonts w:asciiTheme="minorHAnsi" w:hAnsiTheme="minorHAnsi"/>
          <w:szCs w:val="22"/>
        </w:rPr>
        <w:t>schnell auf Umweltveränderungen</w:t>
      </w:r>
      <w:r w:rsidR="00107011">
        <w:rPr>
          <w:rFonts w:asciiTheme="minorHAnsi" w:hAnsiTheme="minorHAnsi"/>
          <w:szCs w:val="22"/>
        </w:rPr>
        <w:t xml:space="preserve"> reagieren</w:t>
      </w:r>
      <w:r w:rsidR="00D401AC">
        <w:rPr>
          <w:rFonts w:asciiTheme="minorHAnsi" w:hAnsiTheme="minorHAnsi"/>
          <w:szCs w:val="22"/>
        </w:rPr>
        <w:t xml:space="preserve">: Heuschrecken, Tagfalter, </w:t>
      </w:r>
      <w:r w:rsidR="00CE45F7">
        <w:rPr>
          <w:rFonts w:asciiTheme="minorHAnsi" w:hAnsiTheme="minorHAnsi"/>
          <w:szCs w:val="22"/>
        </w:rPr>
        <w:t xml:space="preserve">Vögel, Fledermäuse und Gefäßpflanzen. </w:t>
      </w:r>
      <w:r w:rsidR="00F9789C">
        <w:rPr>
          <w:rFonts w:asciiTheme="minorHAnsi" w:hAnsiTheme="minorHAnsi"/>
          <w:szCs w:val="22"/>
        </w:rPr>
        <w:t>Als zusätzliche Gruppe wurde in den St</w:t>
      </w:r>
      <w:r w:rsidR="00251DBF">
        <w:rPr>
          <w:rFonts w:asciiTheme="minorHAnsi" w:hAnsiTheme="minorHAnsi"/>
          <w:szCs w:val="22"/>
        </w:rPr>
        <w:t>r</w:t>
      </w:r>
      <w:r w:rsidR="00F9789C">
        <w:rPr>
          <w:rFonts w:asciiTheme="minorHAnsi" w:hAnsiTheme="minorHAnsi"/>
          <w:szCs w:val="22"/>
        </w:rPr>
        <w:t xml:space="preserve">euobstwiesen und </w:t>
      </w:r>
      <w:r w:rsidR="005742C8">
        <w:rPr>
          <w:rFonts w:asciiTheme="minorHAnsi" w:hAnsiTheme="minorHAnsi"/>
          <w:szCs w:val="22"/>
        </w:rPr>
        <w:t xml:space="preserve">intensiven </w:t>
      </w:r>
      <w:r w:rsidR="00F9789C">
        <w:rPr>
          <w:rFonts w:asciiTheme="minorHAnsi" w:hAnsiTheme="minorHAnsi"/>
          <w:szCs w:val="22"/>
        </w:rPr>
        <w:t>Ap</w:t>
      </w:r>
      <w:r w:rsidR="0066697A">
        <w:rPr>
          <w:rFonts w:asciiTheme="minorHAnsi" w:hAnsiTheme="minorHAnsi"/>
          <w:szCs w:val="22"/>
        </w:rPr>
        <w:t>f</w:t>
      </w:r>
      <w:r w:rsidR="00F9789C">
        <w:rPr>
          <w:rFonts w:asciiTheme="minorHAnsi" w:hAnsiTheme="minorHAnsi"/>
          <w:szCs w:val="22"/>
        </w:rPr>
        <w:t xml:space="preserve">elanlagen die Wildbienen untersucht. </w:t>
      </w:r>
    </w:p>
    <w:p w14:paraId="671964EE" w14:textId="77777777" w:rsidR="00DF6D49" w:rsidRPr="00C432DC" w:rsidRDefault="00DF6D49" w:rsidP="009770F3">
      <w:pPr>
        <w:rPr>
          <w:rFonts w:asciiTheme="minorHAnsi" w:hAnsiTheme="minorHAnsi"/>
          <w:bCs/>
          <w:szCs w:val="22"/>
        </w:rPr>
      </w:pPr>
    </w:p>
    <w:bookmarkEnd w:id="0"/>
    <w:bookmarkEnd w:id="1"/>
    <w:p w14:paraId="4BF950A3" w14:textId="4F2D6F86" w:rsidR="00C52F89" w:rsidRPr="007D5014" w:rsidRDefault="00F81CD8" w:rsidP="00C52F89">
      <w:pPr>
        <w:autoSpaceDE w:val="0"/>
        <w:autoSpaceDN w:val="0"/>
        <w:adjustRightInd w:val="0"/>
        <w:rPr>
          <w:rFonts w:asciiTheme="minorHAnsi" w:eastAsia="Cambria" w:hAnsiTheme="minorHAnsi"/>
          <w:szCs w:val="22"/>
          <w:lang w:eastAsia="it-IT"/>
        </w:rPr>
      </w:pPr>
      <w:r w:rsidRPr="007D5014">
        <w:rPr>
          <w:rFonts w:asciiTheme="minorHAnsi" w:hAnsiTheme="minorHAnsi"/>
          <w:szCs w:val="22"/>
          <w:lang w:eastAsia="it-IT"/>
        </w:rPr>
        <w:t>Bo</w:t>
      </w:r>
      <w:r w:rsidR="003C7100" w:rsidRPr="007D5014">
        <w:rPr>
          <w:rFonts w:asciiTheme="minorHAnsi" w:hAnsiTheme="minorHAnsi"/>
          <w:szCs w:val="22"/>
          <w:lang w:eastAsia="it-IT"/>
        </w:rPr>
        <w:t>zen</w:t>
      </w:r>
      <w:r w:rsidR="00C52F89" w:rsidRPr="007D5014">
        <w:rPr>
          <w:rFonts w:asciiTheme="minorHAnsi" w:hAnsiTheme="minorHAnsi"/>
          <w:szCs w:val="22"/>
          <w:lang w:eastAsia="it-IT"/>
        </w:rPr>
        <w:t xml:space="preserve">, </w:t>
      </w:r>
      <w:r w:rsidR="003E3A50">
        <w:rPr>
          <w:rFonts w:asciiTheme="minorHAnsi" w:hAnsiTheme="minorHAnsi"/>
          <w:szCs w:val="22"/>
          <w:lang w:eastAsia="it-IT"/>
        </w:rPr>
        <w:t>09</w:t>
      </w:r>
      <w:r w:rsidR="00496B30" w:rsidRPr="007D5014">
        <w:rPr>
          <w:rFonts w:asciiTheme="minorHAnsi" w:hAnsiTheme="minorHAnsi"/>
          <w:szCs w:val="22"/>
          <w:lang w:eastAsia="it-IT"/>
        </w:rPr>
        <w:t>.</w:t>
      </w:r>
      <w:r w:rsidR="003E3A50">
        <w:rPr>
          <w:rFonts w:asciiTheme="minorHAnsi" w:hAnsiTheme="minorHAnsi"/>
          <w:szCs w:val="22"/>
          <w:lang w:eastAsia="it-IT"/>
        </w:rPr>
        <w:t>11</w:t>
      </w:r>
      <w:r w:rsidR="00967732" w:rsidRPr="007D5014">
        <w:rPr>
          <w:rFonts w:asciiTheme="minorHAnsi" w:hAnsiTheme="minorHAnsi"/>
          <w:szCs w:val="22"/>
          <w:lang w:eastAsia="it-IT"/>
        </w:rPr>
        <w:t>.202</w:t>
      </w:r>
      <w:r w:rsidR="007E2634">
        <w:rPr>
          <w:rFonts w:asciiTheme="minorHAnsi" w:hAnsiTheme="minorHAnsi"/>
          <w:szCs w:val="22"/>
          <w:lang w:eastAsia="it-IT"/>
        </w:rPr>
        <w:t>2</w:t>
      </w:r>
    </w:p>
    <w:p w14:paraId="1A4A951E" w14:textId="77777777" w:rsidR="003E3A50" w:rsidRPr="00514048" w:rsidRDefault="003E3A50" w:rsidP="003E3A50">
      <w:pPr>
        <w:rPr>
          <w:rFonts w:ascii="Calibri" w:hAnsi="Calibri"/>
          <w:szCs w:val="22"/>
        </w:rPr>
      </w:pPr>
      <w:r w:rsidRPr="00514048">
        <w:rPr>
          <w:rFonts w:ascii="Calibri" w:hAnsi="Calibri"/>
          <w:b/>
          <w:i/>
          <w:szCs w:val="22"/>
        </w:rPr>
        <w:t xml:space="preserve">Kontakt: </w:t>
      </w:r>
      <w:r w:rsidRPr="00514048">
        <w:rPr>
          <w:rFonts w:ascii="Calibri" w:hAnsi="Calibri"/>
          <w:szCs w:val="22"/>
        </w:rPr>
        <w:t xml:space="preserve">Laura Defranceschi, </w:t>
      </w:r>
      <w:hyperlink r:id="rId11" w:history="1">
        <w:r w:rsidRPr="00514048">
          <w:rPr>
            <w:rStyle w:val="Hyperlink"/>
            <w:rFonts w:ascii="Calibri" w:hAnsi="Calibri"/>
            <w:szCs w:val="22"/>
          </w:rPr>
          <w:t>laura.defranceschi@eurac.edu</w:t>
        </w:r>
      </w:hyperlink>
      <w:r w:rsidRPr="00514048">
        <w:rPr>
          <w:rFonts w:ascii="Calibri" w:hAnsi="Calibri"/>
          <w:szCs w:val="22"/>
        </w:rPr>
        <w:t>, Tel. 0471 055 037, mobil 331 1729026</w:t>
      </w:r>
    </w:p>
    <w:p w14:paraId="7DC1A4B5" w14:textId="0167DEEE" w:rsidR="0026337F" w:rsidRPr="007D5014" w:rsidRDefault="0026337F" w:rsidP="00CE1D0D">
      <w:pPr>
        <w:rPr>
          <w:rFonts w:ascii="Calibri" w:hAnsi="Calibri"/>
          <w:szCs w:val="22"/>
        </w:rPr>
      </w:pPr>
    </w:p>
    <w:sectPr w:rsidR="0026337F" w:rsidRPr="007D5014" w:rsidSect="00701EC3">
      <w:headerReference w:type="default" r:id="rId12"/>
      <w:footerReference w:type="default" r:id="rId13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AC76" w14:textId="77777777" w:rsidR="00F06AE5" w:rsidRDefault="00F06AE5" w:rsidP="00302114">
      <w:r>
        <w:separator/>
      </w:r>
    </w:p>
  </w:endnote>
  <w:endnote w:type="continuationSeparator" w:id="0">
    <w:p w14:paraId="7006478C" w14:textId="77777777" w:rsidR="00F06AE5" w:rsidRDefault="00F06AE5" w:rsidP="00302114">
      <w:r>
        <w:continuationSeparator/>
      </w:r>
    </w:p>
  </w:endnote>
  <w:endnote w:type="continuationNotice" w:id="1">
    <w:p w14:paraId="11F3C649" w14:textId="77777777" w:rsidR="00F06AE5" w:rsidRDefault="00F06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B12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 w:rsidRPr="003E7B8D">
      <w:rPr>
        <w:rFonts w:ascii="Calibri" w:hAnsi="Calibri"/>
        <w:b/>
        <w:caps/>
        <w:color w:val="808080"/>
        <w:sz w:val="14"/>
        <w:lang w:val="it-IT" w:eastAsia="de-DE"/>
      </w:rPr>
      <w:t>Scientific ComMunication - Wissenschaftskommunikation – Comunicazione scientifica</w:t>
    </w:r>
  </w:p>
  <w:p w14:paraId="052CB25B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2" w:name="Adresse2"/>
    <w:bookmarkStart w:id="3" w:name="Adresse3"/>
    <w:bookmarkEnd w:id="2"/>
    <w:bookmarkEnd w:id="3"/>
  </w:p>
  <w:p w14:paraId="1EC3051B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3AA7B18E" w14:textId="77777777" w:rsidR="00763E7D" w:rsidRPr="003C7100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C7100">
      <w:rPr>
        <w:rFonts w:ascii="Calibri" w:hAnsi="Calibri"/>
        <w:caps/>
        <w:sz w:val="14"/>
        <w:lang w:val="it-IT" w:eastAsia="de-DE"/>
      </w:rPr>
      <w:t>Tel. +39 0471 055 033  Fax +39 0471 055 039    press@eurac.edu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EEB4" w14:textId="77777777" w:rsidR="00F06AE5" w:rsidRDefault="00F06AE5" w:rsidP="00302114">
      <w:r>
        <w:separator/>
      </w:r>
    </w:p>
  </w:footnote>
  <w:footnote w:type="continuationSeparator" w:id="0">
    <w:p w14:paraId="5166C986" w14:textId="77777777" w:rsidR="00F06AE5" w:rsidRDefault="00F06AE5" w:rsidP="00302114">
      <w:r>
        <w:continuationSeparator/>
      </w:r>
    </w:p>
  </w:footnote>
  <w:footnote w:type="continuationNotice" w:id="1">
    <w:p w14:paraId="1B2556C5" w14:textId="77777777" w:rsidR="00F06AE5" w:rsidRDefault="00F06A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81F9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4B22F0D" wp14:editId="72C40120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B13F5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5884"/>
    <w:multiLevelType w:val="hybridMultilevel"/>
    <w:tmpl w:val="FF866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45D03"/>
    <w:multiLevelType w:val="hybridMultilevel"/>
    <w:tmpl w:val="E6A60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2267"/>
    <w:multiLevelType w:val="hybridMultilevel"/>
    <w:tmpl w:val="190AF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50737">
    <w:abstractNumId w:val="0"/>
  </w:num>
  <w:num w:numId="2" w16cid:durableId="1877161117">
    <w:abstractNumId w:val="3"/>
  </w:num>
  <w:num w:numId="3" w16cid:durableId="8605380">
    <w:abstractNumId w:val="7"/>
  </w:num>
  <w:num w:numId="4" w16cid:durableId="2052076586">
    <w:abstractNumId w:val="6"/>
  </w:num>
  <w:num w:numId="5" w16cid:durableId="756823048">
    <w:abstractNumId w:val="2"/>
  </w:num>
  <w:num w:numId="6" w16cid:durableId="366028166">
    <w:abstractNumId w:val="12"/>
  </w:num>
  <w:num w:numId="7" w16cid:durableId="1475954296">
    <w:abstractNumId w:val="8"/>
  </w:num>
  <w:num w:numId="8" w16cid:durableId="1635481622">
    <w:abstractNumId w:val="4"/>
  </w:num>
  <w:num w:numId="9" w16cid:durableId="2135516173">
    <w:abstractNumId w:val="9"/>
  </w:num>
  <w:num w:numId="10" w16cid:durableId="1392845412">
    <w:abstractNumId w:val="1"/>
  </w:num>
  <w:num w:numId="11" w16cid:durableId="14985704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445763">
    <w:abstractNumId w:val="13"/>
  </w:num>
  <w:num w:numId="13" w16cid:durableId="1447845382">
    <w:abstractNumId w:val="5"/>
  </w:num>
  <w:num w:numId="14" w16cid:durableId="14536744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5"/>
    <w:rsid w:val="000014F9"/>
    <w:rsid w:val="00003181"/>
    <w:rsid w:val="000045C3"/>
    <w:rsid w:val="00005BAD"/>
    <w:rsid w:val="00012443"/>
    <w:rsid w:val="0001253B"/>
    <w:rsid w:val="00013376"/>
    <w:rsid w:val="0002089C"/>
    <w:rsid w:val="00024B37"/>
    <w:rsid w:val="00024F1E"/>
    <w:rsid w:val="00027292"/>
    <w:rsid w:val="00027FE8"/>
    <w:rsid w:val="00033353"/>
    <w:rsid w:val="00035BBE"/>
    <w:rsid w:val="00040401"/>
    <w:rsid w:val="00042C14"/>
    <w:rsid w:val="00046284"/>
    <w:rsid w:val="000465FB"/>
    <w:rsid w:val="00046628"/>
    <w:rsid w:val="00046686"/>
    <w:rsid w:val="000467D8"/>
    <w:rsid w:val="00050A2C"/>
    <w:rsid w:val="00051994"/>
    <w:rsid w:val="0005690C"/>
    <w:rsid w:val="00056FB6"/>
    <w:rsid w:val="000570E0"/>
    <w:rsid w:val="00062FAD"/>
    <w:rsid w:val="00063824"/>
    <w:rsid w:val="000648F0"/>
    <w:rsid w:val="0007538D"/>
    <w:rsid w:val="00075B43"/>
    <w:rsid w:val="00076F9A"/>
    <w:rsid w:val="00077291"/>
    <w:rsid w:val="00082156"/>
    <w:rsid w:val="000849C7"/>
    <w:rsid w:val="00085EBF"/>
    <w:rsid w:val="00087FE2"/>
    <w:rsid w:val="000911F0"/>
    <w:rsid w:val="00092224"/>
    <w:rsid w:val="0009285B"/>
    <w:rsid w:val="0009622B"/>
    <w:rsid w:val="00096320"/>
    <w:rsid w:val="000A0B08"/>
    <w:rsid w:val="000A1349"/>
    <w:rsid w:val="000A1A78"/>
    <w:rsid w:val="000A24E9"/>
    <w:rsid w:val="000A4627"/>
    <w:rsid w:val="000B1EB4"/>
    <w:rsid w:val="000B4E95"/>
    <w:rsid w:val="000B589E"/>
    <w:rsid w:val="000B7283"/>
    <w:rsid w:val="000B7568"/>
    <w:rsid w:val="000C4F18"/>
    <w:rsid w:val="000C522A"/>
    <w:rsid w:val="000C79A2"/>
    <w:rsid w:val="000D41E3"/>
    <w:rsid w:val="000D48AD"/>
    <w:rsid w:val="000D5F5B"/>
    <w:rsid w:val="000D798F"/>
    <w:rsid w:val="000D79D5"/>
    <w:rsid w:val="000D7C25"/>
    <w:rsid w:val="000E086A"/>
    <w:rsid w:val="000E26D9"/>
    <w:rsid w:val="000E7B02"/>
    <w:rsid w:val="000F1BC5"/>
    <w:rsid w:val="000F25E0"/>
    <w:rsid w:val="000F5257"/>
    <w:rsid w:val="000F525C"/>
    <w:rsid w:val="000F6664"/>
    <w:rsid w:val="000F67C2"/>
    <w:rsid w:val="00101AF9"/>
    <w:rsid w:val="00102365"/>
    <w:rsid w:val="001045E7"/>
    <w:rsid w:val="001061D8"/>
    <w:rsid w:val="00107011"/>
    <w:rsid w:val="00110496"/>
    <w:rsid w:val="00110527"/>
    <w:rsid w:val="001139FE"/>
    <w:rsid w:val="00123B02"/>
    <w:rsid w:val="00124152"/>
    <w:rsid w:val="001247F8"/>
    <w:rsid w:val="00125C80"/>
    <w:rsid w:val="001269B2"/>
    <w:rsid w:val="00127E7D"/>
    <w:rsid w:val="00130983"/>
    <w:rsid w:val="001315FC"/>
    <w:rsid w:val="001336A6"/>
    <w:rsid w:val="001340B9"/>
    <w:rsid w:val="00135661"/>
    <w:rsid w:val="001362BB"/>
    <w:rsid w:val="0014164B"/>
    <w:rsid w:val="00141B02"/>
    <w:rsid w:val="00144FBA"/>
    <w:rsid w:val="00145CD6"/>
    <w:rsid w:val="00145EF2"/>
    <w:rsid w:val="001474AA"/>
    <w:rsid w:val="00151327"/>
    <w:rsid w:val="0015138D"/>
    <w:rsid w:val="0015138F"/>
    <w:rsid w:val="00156AAB"/>
    <w:rsid w:val="001620D2"/>
    <w:rsid w:val="00167005"/>
    <w:rsid w:val="00167433"/>
    <w:rsid w:val="00171795"/>
    <w:rsid w:val="001718F5"/>
    <w:rsid w:val="00172018"/>
    <w:rsid w:val="00176FAC"/>
    <w:rsid w:val="001774B8"/>
    <w:rsid w:val="001809F4"/>
    <w:rsid w:val="00181641"/>
    <w:rsid w:val="00181EF9"/>
    <w:rsid w:val="001846A0"/>
    <w:rsid w:val="00186E47"/>
    <w:rsid w:val="00190209"/>
    <w:rsid w:val="001916B0"/>
    <w:rsid w:val="00191E95"/>
    <w:rsid w:val="00194DF0"/>
    <w:rsid w:val="00195898"/>
    <w:rsid w:val="001A1A76"/>
    <w:rsid w:val="001A276F"/>
    <w:rsid w:val="001A2B51"/>
    <w:rsid w:val="001A78C4"/>
    <w:rsid w:val="001B3E01"/>
    <w:rsid w:val="001B4056"/>
    <w:rsid w:val="001B535E"/>
    <w:rsid w:val="001B544A"/>
    <w:rsid w:val="001C0945"/>
    <w:rsid w:val="001C106B"/>
    <w:rsid w:val="001C225E"/>
    <w:rsid w:val="001C3A0C"/>
    <w:rsid w:val="001C4F9D"/>
    <w:rsid w:val="001C6FF7"/>
    <w:rsid w:val="001C72FA"/>
    <w:rsid w:val="001D029E"/>
    <w:rsid w:val="001D241E"/>
    <w:rsid w:val="001D3DD5"/>
    <w:rsid w:val="001D54C4"/>
    <w:rsid w:val="001D78BC"/>
    <w:rsid w:val="001D7BA5"/>
    <w:rsid w:val="001E01FD"/>
    <w:rsid w:val="001E542A"/>
    <w:rsid w:val="001E61AF"/>
    <w:rsid w:val="001E6F8F"/>
    <w:rsid w:val="001F1C02"/>
    <w:rsid w:val="001F425B"/>
    <w:rsid w:val="001F4DD1"/>
    <w:rsid w:val="001F539F"/>
    <w:rsid w:val="001F553E"/>
    <w:rsid w:val="001F70AA"/>
    <w:rsid w:val="001F7D9B"/>
    <w:rsid w:val="00200EA3"/>
    <w:rsid w:val="0020396F"/>
    <w:rsid w:val="00206D97"/>
    <w:rsid w:val="00206F83"/>
    <w:rsid w:val="00210488"/>
    <w:rsid w:val="002110FD"/>
    <w:rsid w:val="00214259"/>
    <w:rsid w:val="002175ED"/>
    <w:rsid w:val="00220BD5"/>
    <w:rsid w:val="002211A5"/>
    <w:rsid w:val="00223798"/>
    <w:rsid w:val="00225079"/>
    <w:rsid w:val="002327DD"/>
    <w:rsid w:val="0023292C"/>
    <w:rsid w:val="00234179"/>
    <w:rsid w:val="002342F7"/>
    <w:rsid w:val="002358FB"/>
    <w:rsid w:val="002420B5"/>
    <w:rsid w:val="00242371"/>
    <w:rsid w:val="00242719"/>
    <w:rsid w:val="002431D7"/>
    <w:rsid w:val="00246B76"/>
    <w:rsid w:val="00251471"/>
    <w:rsid w:val="00251DBF"/>
    <w:rsid w:val="00253F2C"/>
    <w:rsid w:val="00256735"/>
    <w:rsid w:val="00261A6D"/>
    <w:rsid w:val="00262D08"/>
    <w:rsid w:val="0026337F"/>
    <w:rsid w:val="002654CF"/>
    <w:rsid w:val="00266FD1"/>
    <w:rsid w:val="00270998"/>
    <w:rsid w:val="00272BC0"/>
    <w:rsid w:val="00275334"/>
    <w:rsid w:val="00280EC7"/>
    <w:rsid w:val="00281E97"/>
    <w:rsid w:val="0029143B"/>
    <w:rsid w:val="002A207E"/>
    <w:rsid w:val="002A63D4"/>
    <w:rsid w:val="002B02FB"/>
    <w:rsid w:val="002B1122"/>
    <w:rsid w:val="002B1144"/>
    <w:rsid w:val="002B6FD8"/>
    <w:rsid w:val="002E0D17"/>
    <w:rsid w:val="002E233C"/>
    <w:rsid w:val="00301A02"/>
    <w:rsid w:val="00302114"/>
    <w:rsid w:val="0031065C"/>
    <w:rsid w:val="00313630"/>
    <w:rsid w:val="00314A9C"/>
    <w:rsid w:val="00315DAE"/>
    <w:rsid w:val="00317367"/>
    <w:rsid w:val="00321A16"/>
    <w:rsid w:val="00326B6D"/>
    <w:rsid w:val="00330A92"/>
    <w:rsid w:val="00330D55"/>
    <w:rsid w:val="0033117B"/>
    <w:rsid w:val="00335A55"/>
    <w:rsid w:val="00335EF5"/>
    <w:rsid w:val="00335FF8"/>
    <w:rsid w:val="003371B3"/>
    <w:rsid w:val="003417A7"/>
    <w:rsid w:val="00341C2A"/>
    <w:rsid w:val="00342DD3"/>
    <w:rsid w:val="0034409F"/>
    <w:rsid w:val="00346D6F"/>
    <w:rsid w:val="0035037A"/>
    <w:rsid w:val="003518FF"/>
    <w:rsid w:val="003554BE"/>
    <w:rsid w:val="00357746"/>
    <w:rsid w:val="00361327"/>
    <w:rsid w:val="00361A91"/>
    <w:rsid w:val="00361B1E"/>
    <w:rsid w:val="00364D02"/>
    <w:rsid w:val="0037164F"/>
    <w:rsid w:val="003750AA"/>
    <w:rsid w:val="0038441E"/>
    <w:rsid w:val="0038545B"/>
    <w:rsid w:val="0038568C"/>
    <w:rsid w:val="003913C1"/>
    <w:rsid w:val="003913E0"/>
    <w:rsid w:val="00392601"/>
    <w:rsid w:val="003947B0"/>
    <w:rsid w:val="00396D5D"/>
    <w:rsid w:val="003977D5"/>
    <w:rsid w:val="003A05C0"/>
    <w:rsid w:val="003A29EB"/>
    <w:rsid w:val="003A2C20"/>
    <w:rsid w:val="003A39C3"/>
    <w:rsid w:val="003A4943"/>
    <w:rsid w:val="003A5331"/>
    <w:rsid w:val="003A5F1B"/>
    <w:rsid w:val="003A6DC9"/>
    <w:rsid w:val="003B1507"/>
    <w:rsid w:val="003B5655"/>
    <w:rsid w:val="003C4307"/>
    <w:rsid w:val="003C4705"/>
    <w:rsid w:val="003C7100"/>
    <w:rsid w:val="003C758C"/>
    <w:rsid w:val="003D3A48"/>
    <w:rsid w:val="003D4686"/>
    <w:rsid w:val="003D59A9"/>
    <w:rsid w:val="003E1603"/>
    <w:rsid w:val="003E1E8B"/>
    <w:rsid w:val="003E3518"/>
    <w:rsid w:val="003E3818"/>
    <w:rsid w:val="003E3A50"/>
    <w:rsid w:val="003E4772"/>
    <w:rsid w:val="003E5E87"/>
    <w:rsid w:val="003E7AFF"/>
    <w:rsid w:val="003E7B8D"/>
    <w:rsid w:val="003F514C"/>
    <w:rsid w:val="003F5508"/>
    <w:rsid w:val="003F6690"/>
    <w:rsid w:val="0040115D"/>
    <w:rsid w:val="00402F7F"/>
    <w:rsid w:val="0040410E"/>
    <w:rsid w:val="00417E31"/>
    <w:rsid w:val="00420AFD"/>
    <w:rsid w:val="0042119A"/>
    <w:rsid w:val="00422E86"/>
    <w:rsid w:val="00424634"/>
    <w:rsid w:val="00432DB0"/>
    <w:rsid w:val="00433467"/>
    <w:rsid w:val="00433560"/>
    <w:rsid w:val="004339C4"/>
    <w:rsid w:val="00434BA6"/>
    <w:rsid w:val="00434C28"/>
    <w:rsid w:val="00436A21"/>
    <w:rsid w:val="004373E2"/>
    <w:rsid w:val="004452FC"/>
    <w:rsid w:val="004521C5"/>
    <w:rsid w:val="004539CA"/>
    <w:rsid w:val="004562F9"/>
    <w:rsid w:val="004605A7"/>
    <w:rsid w:val="00465EF6"/>
    <w:rsid w:val="0046670C"/>
    <w:rsid w:val="00466BCB"/>
    <w:rsid w:val="00472302"/>
    <w:rsid w:val="0047461D"/>
    <w:rsid w:val="004763FD"/>
    <w:rsid w:val="0047712D"/>
    <w:rsid w:val="00484BB0"/>
    <w:rsid w:val="00495BBB"/>
    <w:rsid w:val="00496B30"/>
    <w:rsid w:val="004979D7"/>
    <w:rsid w:val="004A2E51"/>
    <w:rsid w:val="004A35F2"/>
    <w:rsid w:val="004A7570"/>
    <w:rsid w:val="004A76F5"/>
    <w:rsid w:val="004B090D"/>
    <w:rsid w:val="004B1062"/>
    <w:rsid w:val="004B1D5C"/>
    <w:rsid w:val="004B36B6"/>
    <w:rsid w:val="004C5E4B"/>
    <w:rsid w:val="004C6E8C"/>
    <w:rsid w:val="004C722B"/>
    <w:rsid w:val="004D313D"/>
    <w:rsid w:val="004D3C76"/>
    <w:rsid w:val="004D6F75"/>
    <w:rsid w:val="004E0713"/>
    <w:rsid w:val="004E093C"/>
    <w:rsid w:val="004E2031"/>
    <w:rsid w:val="004E284F"/>
    <w:rsid w:val="004E3DB4"/>
    <w:rsid w:val="004E6D7B"/>
    <w:rsid w:val="004F004E"/>
    <w:rsid w:val="004F03EC"/>
    <w:rsid w:val="004F27B3"/>
    <w:rsid w:val="004F525D"/>
    <w:rsid w:val="004F54EF"/>
    <w:rsid w:val="004F5EFE"/>
    <w:rsid w:val="004F60B7"/>
    <w:rsid w:val="004F73AB"/>
    <w:rsid w:val="0050084C"/>
    <w:rsid w:val="005030C1"/>
    <w:rsid w:val="00504424"/>
    <w:rsid w:val="005068E3"/>
    <w:rsid w:val="00511BB0"/>
    <w:rsid w:val="00512402"/>
    <w:rsid w:val="00516ABD"/>
    <w:rsid w:val="005204BC"/>
    <w:rsid w:val="00521A6E"/>
    <w:rsid w:val="00525EB8"/>
    <w:rsid w:val="00532111"/>
    <w:rsid w:val="005335B4"/>
    <w:rsid w:val="005356A1"/>
    <w:rsid w:val="00536F90"/>
    <w:rsid w:val="00544914"/>
    <w:rsid w:val="00544B5A"/>
    <w:rsid w:val="005517CA"/>
    <w:rsid w:val="00551A73"/>
    <w:rsid w:val="00554B4E"/>
    <w:rsid w:val="00555B6A"/>
    <w:rsid w:val="00555BE1"/>
    <w:rsid w:val="00556390"/>
    <w:rsid w:val="005578E8"/>
    <w:rsid w:val="00557AD2"/>
    <w:rsid w:val="00561F06"/>
    <w:rsid w:val="00562166"/>
    <w:rsid w:val="00562AA5"/>
    <w:rsid w:val="00563CD2"/>
    <w:rsid w:val="005643D8"/>
    <w:rsid w:val="00564599"/>
    <w:rsid w:val="00565D95"/>
    <w:rsid w:val="005671F1"/>
    <w:rsid w:val="00567A96"/>
    <w:rsid w:val="0057085F"/>
    <w:rsid w:val="005719BB"/>
    <w:rsid w:val="005742C8"/>
    <w:rsid w:val="0057702A"/>
    <w:rsid w:val="00580523"/>
    <w:rsid w:val="005820A2"/>
    <w:rsid w:val="005827B0"/>
    <w:rsid w:val="00585129"/>
    <w:rsid w:val="00586505"/>
    <w:rsid w:val="00592C86"/>
    <w:rsid w:val="00593255"/>
    <w:rsid w:val="00596582"/>
    <w:rsid w:val="005973E5"/>
    <w:rsid w:val="005A176F"/>
    <w:rsid w:val="005A264A"/>
    <w:rsid w:val="005A6020"/>
    <w:rsid w:val="005A7307"/>
    <w:rsid w:val="005A74C4"/>
    <w:rsid w:val="005B056A"/>
    <w:rsid w:val="005B18A3"/>
    <w:rsid w:val="005B57D8"/>
    <w:rsid w:val="005B6840"/>
    <w:rsid w:val="005C006A"/>
    <w:rsid w:val="005C4483"/>
    <w:rsid w:val="005C6033"/>
    <w:rsid w:val="005C6AF5"/>
    <w:rsid w:val="005C7403"/>
    <w:rsid w:val="005D15E2"/>
    <w:rsid w:val="005D7A46"/>
    <w:rsid w:val="005E052D"/>
    <w:rsid w:val="005E0724"/>
    <w:rsid w:val="005E4F48"/>
    <w:rsid w:val="005F0011"/>
    <w:rsid w:val="005F18B7"/>
    <w:rsid w:val="005F28E4"/>
    <w:rsid w:val="005F65BB"/>
    <w:rsid w:val="006004A3"/>
    <w:rsid w:val="006026B2"/>
    <w:rsid w:val="00604CD5"/>
    <w:rsid w:val="0060565B"/>
    <w:rsid w:val="00605A4D"/>
    <w:rsid w:val="00607ADA"/>
    <w:rsid w:val="00613208"/>
    <w:rsid w:val="0061644C"/>
    <w:rsid w:val="0062094D"/>
    <w:rsid w:val="00622505"/>
    <w:rsid w:val="00624286"/>
    <w:rsid w:val="00627F93"/>
    <w:rsid w:val="00633EE6"/>
    <w:rsid w:val="00641672"/>
    <w:rsid w:val="00645C76"/>
    <w:rsid w:val="0065191C"/>
    <w:rsid w:val="00651DF5"/>
    <w:rsid w:val="00652891"/>
    <w:rsid w:val="0065298D"/>
    <w:rsid w:val="00663531"/>
    <w:rsid w:val="00665C98"/>
    <w:rsid w:val="0066645F"/>
    <w:rsid w:val="0066697A"/>
    <w:rsid w:val="0067065E"/>
    <w:rsid w:val="006711C7"/>
    <w:rsid w:val="00677783"/>
    <w:rsid w:val="006823C9"/>
    <w:rsid w:val="00684163"/>
    <w:rsid w:val="0068719D"/>
    <w:rsid w:val="0068737B"/>
    <w:rsid w:val="0069176D"/>
    <w:rsid w:val="00691A49"/>
    <w:rsid w:val="00694CBB"/>
    <w:rsid w:val="00695866"/>
    <w:rsid w:val="00695D05"/>
    <w:rsid w:val="00695D5E"/>
    <w:rsid w:val="006A3DC7"/>
    <w:rsid w:val="006B22AF"/>
    <w:rsid w:val="006B6CD1"/>
    <w:rsid w:val="006B79AE"/>
    <w:rsid w:val="006C2C6F"/>
    <w:rsid w:val="006C3115"/>
    <w:rsid w:val="006C32B8"/>
    <w:rsid w:val="006C32F5"/>
    <w:rsid w:val="006C3A19"/>
    <w:rsid w:val="006C6736"/>
    <w:rsid w:val="006D0E58"/>
    <w:rsid w:val="006D248F"/>
    <w:rsid w:val="006D49B8"/>
    <w:rsid w:val="006D53B7"/>
    <w:rsid w:val="006D7575"/>
    <w:rsid w:val="006D7DD1"/>
    <w:rsid w:val="006E1B16"/>
    <w:rsid w:val="006E6E3F"/>
    <w:rsid w:val="006E797A"/>
    <w:rsid w:val="006E7AF8"/>
    <w:rsid w:val="006F08C6"/>
    <w:rsid w:val="006F09D3"/>
    <w:rsid w:val="006F5C17"/>
    <w:rsid w:val="00701E27"/>
    <w:rsid w:val="00701EC3"/>
    <w:rsid w:val="0070320D"/>
    <w:rsid w:val="007040B4"/>
    <w:rsid w:val="00704C43"/>
    <w:rsid w:val="00710312"/>
    <w:rsid w:val="00723FBA"/>
    <w:rsid w:val="007326FD"/>
    <w:rsid w:val="00732DA3"/>
    <w:rsid w:val="007345A9"/>
    <w:rsid w:val="00735378"/>
    <w:rsid w:val="00735929"/>
    <w:rsid w:val="00737BDC"/>
    <w:rsid w:val="0074467C"/>
    <w:rsid w:val="00746052"/>
    <w:rsid w:val="00746197"/>
    <w:rsid w:val="007470F4"/>
    <w:rsid w:val="00752308"/>
    <w:rsid w:val="007547AB"/>
    <w:rsid w:val="00756E8C"/>
    <w:rsid w:val="00757B34"/>
    <w:rsid w:val="00761181"/>
    <w:rsid w:val="00763E7D"/>
    <w:rsid w:val="00766644"/>
    <w:rsid w:val="0077272E"/>
    <w:rsid w:val="00773EBA"/>
    <w:rsid w:val="00774A12"/>
    <w:rsid w:val="00775578"/>
    <w:rsid w:val="007814AC"/>
    <w:rsid w:val="0078463C"/>
    <w:rsid w:val="00785477"/>
    <w:rsid w:val="00790414"/>
    <w:rsid w:val="00793BC3"/>
    <w:rsid w:val="00797296"/>
    <w:rsid w:val="007A3A65"/>
    <w:rsid w:val="007A6CFF"/>
    <w:rsid w:val="007B423B"/>
    <w:rsid w:val="007B430C"/>
    <w:rsid w:val="007B5564"/>
    <w:rsid w:val="007B5E37"/>
    <w:rsid w:val="007B6E4E"/>
    <w:rsid w:val="007B7879"/>
    <w:rsid w:val="007C4615"/>
    <w:rsid w:val="007C6FD7"/>
    <w:rsid w:val="007C70C9"/>
    <w:rsid w:val="007C7BFF"/>
    <w:rsid w:val="007D2EB6"/>
    <w:rsid w:val="007D3107"/>
    <w:rsid w:val="007D39F2"/>
    <w:rsid w:val="007D44E4"/>
    <w:rsid w:val="007D5014"/>
    <w:rsid w:val="007D52D8"/>
    <w:rsid w:val="007D6CE3"/>
    <w:rsid w:val="007E074E"/>
    <w:rsid w:val="007E1EB7"/>
    <w:rsid w:val="007E2122"/>
    <w:rsid w:val="007E2634"/>
    <w:rsid w:val="007E2EC6"/>
    <w:rsid w:val="007E76D0"/>
    <w:rsid w:val="007E7CD5"/>
    <w:rsid w:val="007E7F4A"/>
    <w:rsid w:val="007F13EE"/>
    <w:rsid w:val="007F187D"/>
    <w:rsid w:val="007F3E2A"/>
    <w:rsid w:val="007F54C4"/>
    <w:rsid w:val="00801BE5"/>
    <w:rsid w:val="00804E57"/>
    <w:rsid w:val="0080720E"/>
    <w:rsid w:val="00810DE4"/>
    <w:rsid w:val="00813726"/>
    <w:rsid w:val="0081700B"/>
    <w:rsid w:val="008202F1"/>
    <w:rsid w:val="00820988"/>
    <w:rsid w:val="00821FBE"/>
    <w:rsid w:val="00822218"/>
    <w:rsid w:val="0082404E"/>
    <w:rsid w:val="00825916"/>
    <w:rsid w:val="008259A4"/>
    <w:rsid w:val="00825B5A"/>
    <w:rsid w:val="00827711"/>
    <w:rsid w:val="008277CD"/>
    <w:rsid w:val="008308A8"/>
    <w:rsid w:val="008324F1"/>
    <w:rsid w:val="00834C6A"/>
    <w:rsid w:val="00835375"/>
    <w:rsid w:val="00836C66"/>
    <w:rsid w:val="00845730"/>
    <w:rsid w:val="00850A2C"/>
    <w:rsid w:val="00851E7F"/>
    <w:rsid w:val="0085201B"/>
    <w:rsid w:val="00856331"/>
    <w:rsid w:val="008563E1"/>
    <w:rsid w:val="00860E71"/>
    <w:rsid w:val="00866252"/>
    <w:rsid w:val="00870650"/>
    <w:rsid w:val="00871AF1"/>
    <w:rsid w:val="00872BED"/>
    <w:rsid w:val="00880DD1"/>
    <w:rsid w:val="00882F37"/>
    <w:rsid w:val="00886D87"/>
    <w:rsid w:val="0089668B"/>
    <w:rsid w:val="008A33AB"/>
    <w:rsid w:val="008A4964"/>
    <w:rsid w:val="008A5077"/>
    <w:rsid w:val="008A6D58"/>
    <w:rsid w:val="008B008C"/>
    <w:rsid w:val="008B187B"/>
    <w:rsid w:val="008B2BB0"/>
    <w:rsid w:val="008B51E7"/>
    <w:rsid w:val="008C084A"/>
    <w:rsid w:val="008C498E"/>
    <w:rsid w:val="008D048C"/>
    <w:rsid w:val="008D3DA3"/>
    <w:rsid w:val="008D45F2"/>
    <w:rsid w:val="008D7891"/>
    <w:rsid w:val="008E0FE4"/>
    <w:rsid w:val="008E256F"/>
    <w:rsid w:val="008E4049"/>
    <w:rsid w:val="008E7E20"/>
    <w:rsid w:val="008F2E12"/>
    <w:rsid w:val="008F431F"/>
    <w:rsid w:val="008F6F2E"/>
    <w:rsid w:val="008F7143"/>
    <w:rsid w:val="008F7FE5"/>
    <w:rsid w:val="00900125"/>
    <w:rsid w:val="00900ED4"/>
    <w:rsid w:val="0090187A"/>
    <w:rsid w:val="009041FD"/>
    <w:rsid w:val="0090513A"/>
    <w:rsid w:val="00906580"/>
    <w:rsid w:val="00911138"/>
    <w:rsid w:val="00913AB7"/>
    <w:rsid w:val="009152B1"/>
    <w:rsid w:val="00915D7E"/>
    <w:rsid w:val="0091698E"/>
    <w:rsid w:val="00921C04"/>
    <w:rsid w:val="00941651"/>
    <w:rsid w:val="00946558"/>
    <w:rsid w:val="0094770B"/>
    <w:rsid w:val="0095489C"/>
    <w:rsid w:val="009561A2"/>
    <w:rsid w:val="00956254"/>
    <w:rsid w:val="00963480"/>
    <w:rsid w:val="00963985"/>
    <w:rsid w:val="00964EF4"/>
    <w:rsid w:val="00966B08"/>
    <w:rsid w:val="00967732"/>
    <w:rsid w:val="00974698"/>
    <w:rsid w:val="00976098"/>
    <w:rsid w:val="009770F3"/>
    <w:rsid w:val="009850DF"/>
    <w:rsid w:val="0098541D"/>
    <w:rsid w:val="00986A2B"/>
    <w:rsid w:val="00991BEE"/>
    <w:rsid w:val="0099369E"/>
    <w:rsid w:val="009A14BC"/>
    <w:rsid w:val="009A270C"/>
    <w:rsid w:val="009A4615"/>
    <w:rsid w:val="009A492F"/>
    <w:rsid w:val="009B0148"/>
    <w:rsid w:val="009B03D0"/>
    <w:rsid w:val="009B0BB7"/>
    <w:rsid w:val="009B1B04"/>
    <w:rsid w:val="009B2A1B"/>
    <w:rsid w:val="009B3870"/>
    <w:rsid w:val="009B73E4"/>
    <w:rsid w:val="009C0D3A"/>
    <w:rsid w:val="009D0B62"/>
    <w:rsid w:val="009D55EF"/>
    <w:rsid w:val="009D5812"/>
    <w:rsid w:val="009E019D"/>
    <w:rsid w:val="009E277A"/>
    <w:rsid w:val="009E6CBB"/>
    <w:rsid w:val="009E6F05"/>
    <w:rsid w:val="009E759E"/>
    <w:rsid w:val="009F0BF9"/>
    <w:rsid w:val="009F1073"/>
    <w:rsid w:val="009F1984"/>
    <w:rsid w:val="009F204E"/>
    <w:rsid w:val="009F60AE"/>
    <w:rsid w:val="009F6926"/>
    <w:rsid w:val="009F6EA5"/>
    <w:rsid w:val="00A02A7E"/>
    <w:rsid w:val="00A10112"/>
    <w:rsid w:val="00A10F9F"/>
    <w:rsid w:val="00A14492"/>
    <w:rsid w:val="00A16BB7"/>
    <w:rsid w:val="00A20CC1"/>
    <w:rsid w:val="00A25CA3"/>
    <w:rsid w:val="00A277BC"/>
    <w:rsid w:val="00A300BB"/>
    <w:rsid w:val="00A336FB"/>
    <w:rsid w:val="00A35901"/>
    <w:rsid w:val="00A37952"/>
    <w:rsid w:val="00A407F4"/>
    <w:rsid w:val="00A408A2"/>
    <w:rsid w:val="00A40C35"/>
    <w:rsid w:val="00A4229B"/>
    <w:rsid w:val="00A4234A"/>
    <w:rsid w:val="00A42D0B"/>
    <w:rsid w:val="00A468BF"/>
    <w:rsid w:val="00A503A4"/>
    <w:rsid w:val="00A51D85"/>
    <w:rsid w:val="00A52490"/>
    <w:rsid w:val="00A60F43"/>
    <w:rsid w:val="00A66484"/>
    <w:rsid w:val="00A677C0"/>
    <w:rsid w:val="00A67D9B"/>
    <w:rsid w:val="00A70799"/>
    <w:rsid w:val="00A728C6"/>
    <w:rsid w:val="00A72CAD"/>
    <w:rsid w:val="00A73324"/>
    <w:rsid w:val="00A759FC"/>
    <w:rsid w:val="00A775D4"/>
    <w:rsid w:val="00A84721"/>
    <w:rsid w:val="00A8705C"/>
    <w:rsid w:val="00A90436"/>
    <w:rsid w:val="00A909EE"/>
    <w:rsid w:val="00A91D09"/>
    <w:rsid w:val="00A9241B"/>
    <w:rsid w:val="00A9533E"/>
    <w:rsid w:val="00AA033B"/>
    <w:rsid w:val="00AA15FB"/>
    <w:rsid w:val="00AA2297"/>
    <w:rsid w:val="00AA2848"/>
    <w:rsid w:val="00AA356C"/>
    <w:rsid w:val="00AA4B3D"/>
    <w:rsid w:val="00AA5C83"/>
    <w:rsid w:val="00AA6BDA"/>
    <w:rsid w:val="00AA6F9D"/>
    <w:rsid w:val="00AA7637"/>
    <w:rsid w:val="00AB67B5"/>
    <w:rsid w:val="00AC12C1"/>
    <w:rsid w:val="00AC1816"/>
    <w:rsid w:val="00AC607B"/>
    <w:rsid w:val="00AD2777"/>
    <w:rsid w:val="00AD36D6"/>
    <w:rsid w:val="00AD6008"/>
    <w:rsid w:val="00AD6B0B"/>
    <w:rsid w:val="00AE2BA0"/>
    <w:rsid w:val="00AF418D"/>
    <w:rsid w:val="00AF5185"/>
    <w:rsid w:val="00AF74C2"/>
    <w:rsid w:val="00B0134F"/>
    <w:rsid w:val="00B0552E"/>
    <w:rsid w:val="00B06B4A"/>
    <w:rsid w:val="00B1024C"/>
    <w:rsid w:val="00B11A8F"/>
    <w:rsid w:val="00B135D7"/>
    <w:rsid w:val="00B16477"/>
    <w:rsid w:val="00B17EA5"/>
    <w:rsid w:val="00B2210B"/>
    <w:rsid w:val="00B25C63"/>
    <w:rsid w:val="00B26274"/>
    <w:rsid w:val="00B26E82"/>
    <w:rsid w:val="00B27287"/>
    <w:rsid w:val="00B2758F"/>
    <w:rsid w:val="00B3089F"/>
    <w:rsid w:val="00B31BF4"/>
    <w:rsid w:val="00B322C8"/>
    <w:rsid w:val="00B341E2"/>
    <w:rsid w:val="00B34766"/>
    <w:rsid w:val="00B3482E"/>
    <w:rsid w:val="00B4076B"/>
    <w:rsid w:val="00B40C4A"/>
    <w:rsid w:val="00B44A30"/>
    <w:rsid w:val="00B463CF"/>
    <w:rsid w:val="00B46DC4"/>
    <w:rsid w:val="00B47B70"/>
    <w:rsid w:val="00B47EF0"/>
    <w:rsid w:val="00B51252"/>
    <w:rsid w:val="00B51606"/>
    <w:rsid w:val="00B51871"/>
    <w:rsid w:val="00B56184"/>
    <w:rsid w:val="00B563C0"/>
    <w:rsid w:val="00B567A9"/>
    <w:rsid w:val="00B6203F"/>
    <w:rsid w:val="00B64C23"/>
    <w:rsid w:val="00B7180A"/>
    <w:rsid w:val="00B72373"/>
    <w:rsid w:val="00B73472"/>
    <w:rsid w:val="00B76C81"/>
    <w:rsid w:val="00B772A5"/>
    <w:rsid w:val="00B778DD"/>
    <w:rsid w:val="00B834A3"/>
    <w:rsid w:val="00B85116"/>
    <w:rsid w:val="00B86568"/>
    <w:rsid w:val="00B87BF0"/>
    <w:rsid w:val="00B904D3"/>
    <w:rsid w:val="00B90C19"/>
    <w:rsid w:val="00B92A2E"/>
    <w:rsid w:val="00B95F5B"/>
    <w:rsid w:val="00BA1FC1"/>
    <w:rsid w:val="00BA6D2F"/>
    <w:rsid w:val="00BA7017"/>
    <w:rsid w:val="00BA71BC"/>
    <w:rsid w:val="00BB3BE9"/>
    <w:rsid w:val="00BB6D0B"/>
    <w:rsid w:val="00BC081A"/>
    <w:rsid w:val="00BC2546"/>
    <w:rsid w:val="00BC62FC"/>
    <w:rsid w:val="00BC715E"/>
    <w:rsid w:val="00BD2EA3"/>
    <w:rsid w:val="00BD3B45"/>
    <w:rsid w:val="00BD4459"/>
    <w:rsid w:val="00BD668B"/>
    <w:rsid w:val="00BD7A3C"/>
    <w:rsid w:val="00BE140B"/>
    <w:rsid w:val="00BE1D39"/>
    <w:rsid w:val="00BE7B1C"/>
    <w:rsid w:val="00BF0204"/>
    <w:rsid w:val="00BF0D5B"/>
    <w:rsid w:val="00BF2D66"/>
    <w:rsid w:val="00BF4BAE"/>
    <w:rsid w:val="00BF7379"/>
    <w:rsid w:val="00C00056"/>
    <w:rsid w:val="00C015E8"/>
    <w:rsid w:val="00C0366B"/>
    <w:rsid w:val="00C04B33"/>
    <w:rsid w:val="00C104D4"/>
    <w:rsid w:val="00C111E7"/>
    <w:rsid w:val="00C13B10"/>
    <w:rsid w:val="00C14DB5"/>
    <w:rsid w:val="00C304D1"/>
    <w:rsid w:val="00C32841"/>
    <w:rsid w:val="00C33DCF"/>
    <w:rsid w:val="00C37B33"/>
    <w:rsid w:val="00C432DC"/>
    <w:rsid w:val="00C4514E"/>
    <w:rsid w:val="00C52F89"/>
    <w:rsid w:val="00C5334A"/>
    <w:rsid w:val="00C537B5"/>
    <w:rsid w:val="00C54BA5"/>
    <w:rsid w:val="00C56333"/>
    <w:rsid w:val="00C6229D"/>
    <w:rsid w:val="00C63116"/>
    <w:rsid w:val="00C72F04"/>
    <w:rsid w:val="00C73BC4"/>
    <w:rsid w:val="00C73E9B"/>
    <w:rsid w:val="00C75757"/>
    <w:rsid w:val="00C77E04"/>
    <w:rsid w:val="00C80833"/>
    <w:rsid w:val="00C8103D"/>
    <w:rsid w:val="00C83A49"/>
    <w:rsid w:val="00C84B1A"/>
    <w:rsid w:val="00C86508"/>
    <w:rsid w:val="00C87801"/>
    <w:rsid w:val="00C9137D"/>
    <w:rsid w:val="00C93569"/>
    <w:rsid w:val="00C9487D"/>
    <w:rsid w:val="00C961B4"/>
    <w:rsid w:val="00CA6898"/>
    <w:rsid w:val="00CA6A6E"/>
    <w:rsid w:val="00CB21E8"/>
    <w:rsid w:val="00CB324B"/>
    <w:rsid w:val="00CB3DDD"/>
    <w:rsid w:val="00CC340C"/>
    <w:rsid w:val="00CC61B5"/>
    <w:rsid w:val="00CD3496"/>
    <w:rsid w:val="00CD4919"/>
    <w:rsid w:val="00CE1D0D"/>
    <w:rsid w:val="00CE34ED"/>
    <w:rsid w:val="00CE3AC6"/>
    <w:rsid w:val="00CE45F7"/>
    <w:rsid w:val="00CE65C0"/>
    <w:rsid w:val="00CF01D1"/>
    <w:rsid w:val="00CF0F26"/>
    <w:rsid w:val="00CF3A39"/>
    <w:rsid w:val="00CF3C91"/>
    <w:rsid w:val="00CF5764"/>
    <w:rsid w:val="00CF650B"/>
    <w:rsid w:val="00CF6B31"/>
    <w:rsid w:val="00CF7700"/>
    <w:rsid w:val="00CF7A04"/>
    <w:rsid w:val="00D00FEB"/>
    <w:rsid w:val="00D07FB7"/>
    <w:rsid w:val="00D116C7"/>
    <w:rsid w:val="00D13D15"/>
    <w:rsid w:val="00D13D19"/>
    <w:rsid w:val="00D13E98"/>
    <w:rsid w:val="00D14514"/>
    <w:rsid w:val="00D14617"/>
    <w:rsid w:val="00D16269"/>
    <w:rsid w:val="00D16C01"/>
    <w:rsid w:val="00D211A4"/>
    <w:rsid w:val="00D23EB6"/>
    <w:rsid w:val="00D242D2"/>
    <w:rsid w:val="00D31341"/>
    <w:rsid w:val="00D330D8"/>
    <w:rsid w:val="00D3480C"/>
    <w:rsid w:val="00D37099"/>
    <w:rsid w:val="00D3753E"/>
    <w:rsid w:val="00D401AC"/>
    <w:rsid w:val="00D41079"/>
    <w:rsid w:val="00D457F7"/>
    <w:rsid w:val="00D46804"/>
    <w:rsid w:val="00D47B06"/>
    <w:rsid w:val="00D508EC"/>
    <w:rsid w:val="00D51FEE"/>
    <w:rsid w:val="00D52710"/>
    <w:rsid w:val="00D54979"/>
    <w:rsid w:val="00D55B63"/>
    <w:rsid w:val="00D56120"/>
    <w:rsid w:val="00D57984"/>
    <w:rsid w:val="00D579D8"/>
    <w:rsid w:val="00D60EF1"/>
    <w:rsid w:val="00D62369"/>
    <w:rsid w:val="00D62E1D"/>
    <w:rsid w:val="00D705A4"/>
    <w:rsid w:val="00D75C7D"/>
    <w:rsid w:val="00D76493"/>
    <w:rsid w:val="00D87588"/>
    <w:rsid w:val="00D9773C"/>
    <w:rsid w:val="00D977D6"/>
    <w:rsid w:val="00DA09E9"/>
    <w:rsid w:val="00DA1155"/>
    <w:rsid w:val="00DA1D29"/>
    <w:rsid w:val="00DA2B9E"/>
    <w:rsid w:val="00DA44A0"/>
    <w:rsid w:val="00DA4AAD"/>
    <w:rsid w:val="00DA5050"/>
    <w:rsid w:val="00DA5E02"/>
    <w:rsid w:val="00DA5FD4"/>
    <w:rsid w:val="00DA6F2F"/>
    <w:rsid w:val="00DB21E5"/>
    <w:rsid w:val="00DC1CCB"/>
    <w:rsid w:val="00DC3623"/>
    <w:rsid w:val="00DC3A1F"/>
    <w:rsid w:val="00DC627E"/>
    <w:rsid w:val="00DC79D7"/>
    <w:rsid w:val="00DD1812"/>
    <w:rsid w:val="00DD79B7"/>
    <w:rsid w:val="00DD7A2F"/>
    <w:rsid w:val="00DE604A"/>
    <w:rsid w:val="00DE68A2"/>
    <w:rsid w:val="00DE7016"/>
    <w:rsid w:val="00DF325E"/>
    <w:rsid w:val="00DF465D"/>
    <w:rsid w:val="00DF4856"/>
    <w:rsid w:val="00DF4D19"/>
    <w:rsid w:val="00DF5CC4"/>
    <w:rsid w:val="00DF6D49"/>
    <w:rsid w:val="00DF7FFD"/>
    <w:rsid w:val="00E00851"/>
    <w:rsid w:val="00E01ED6"/>
    <w:rsid w:val="00E02C99"/>
    <w:rsid w:val="00E05860"/>
    <w:rsid w:val="00E058FC"/>
    <w:rsid w:val="00E06819"/>
    <w:rsid w:val="00E10A8B"/>
    <w:rsid w:val="00E122B4"/>
    <w:rsid w:val="00E16064"/>
    <w:rsid w:val="00E16DC1"/>
    <w:rsid w:val="00E21743"/>
    <w:rsid w:val="00E23F98"/>
    <w:rsid w:val="00E25E52"/>
    <w:rsid w:val="00E3491E"/>
    <w:rsid w:val="00E35DDA"/>
    <w:rsid w:val="00E35FBC"/>
    <w:rsid w:val="00E46D58"/>
    <w:rsid w:val="00E5046A"/>
    <w:rsid w:val="00E527CE"/>
    <w:rsid w:val="00E530B8"/>
    <w:rsid w:val="00E5345F"/>
    <w:rsid w:val="00E5493B"/>
    <w:rsid w:val="00E54C2A"/>
    <w:rsid w:val="00E55A3D"/>
    <w:rsid w:val="00E600B1"/>
    <w:rsid w:val="00E60A48"/>
    <w:rsid w:val="00E65438"/>
    <w:rsid w:val="00E664B3"/>
    <w:rsid w:val="00E67199"/>
    <w:rsid w:val="00E71981"/>
    <w:rsid w:val="00E803E0"/>
    <w:rsid w:val="00E87D32"/>
    <w:rsid w:val="00E93C95"/>
    <w:rsid w:val="00E9536F"/>
    <w:rsid w:val="00E96E9B"/>
    <w:rsid w:val="00EA7D13"/>
    <w:rsid w:val="00EB179D"/>
    <w:rsid w:val="00EB3651"/>
    <w:rsid w:val="00EB4280"/>
    <w:rsid w:val="00EB5531"/>
    <w:rsid w:val="00EB65A2"/>
    <w:rsid w:val="00EC0066"/>
    <w:rsid w:val="00EC6279"/>
    <w:rsid w:val="00EC77ED"/>
    <w:rsid w:val="00ED2217"/>
    <w:rsid w:val="00ED256F"/>
    <w:rsid w:val="00ED2D04"/>
    <w:rsid w:val="00ED3E9F"/>
    <w:rsid w:val="00ED4854"/>
    <w:rsid w:val="00ED5DA4"/>
    <w:rsid w:val="00ED6221"/>
    <w:rsid w:val="00ED65C1"/>
    <w:rsid w:val="00ED6DED"/>
    <w:rsid w:val="00EE0EA3"/>
    <w:rsid w:val="00EE1B7E"/>
    <w:rsid w:val="00EF0518"/>
    <w:rsid w:val="00EF585D"/>
    <w:rsid w:val="00EF58CE"/>
    <w:rsid w:val="00EF5B6C"/>
    <w:rsid w:val="00F0186E"/>
    <w:rsid w:val="00F0332A"/>
    <w:rsid w:val="00F04DA9"/>
    <w:rsid w:val="00F054CC"/>
    <w:rsid w:val="00F05EEF"/>
    <w:rsid w:val="00F06AE5"/>
    <w:rsid w:val="00F100CF"/>
    <w:rsid w:val="00F10FB4"/>
    <w:rsid w:val="00F146CE"/>
    <w:rsid w:val="00F14746"/>
    <w:rsid w:val="00F149E8"/>
    <w:rsid w:val="00F2080E"/>
    <w:rsid w:val="00F27322"/>
    <w:rsid w:val="00F27F09"/>
    <w:rsid w:val="00F313C9"/>
    <w:rsid w:val="00F320B7"/>
    <w:rsid w:val="00F33296"/>
    <w:rsid w:val="00F33F5D"/>
    <w:rsid w:val="00F358EA"/>
    <w:rsid w:val="00F35B2D"/>
    <w:rsid w:val="00F3782A"/>
    <w:rsid w:val="00F4015B"/>
    <w:rsid w:val="00F41B8A"/>
    <w:rsid w:val="00F422D4"/>
    <w:rsid w:val="00F42617"/>
    <w:rsid w:val="00F42DC1"/>
    <w:rsid w:val="00F46726"/>
    <w:rsid w:val="00F469E8"/>
    <w:rsid w:val="00F503FD"/>
    <w:rsid w:val="00F52C58"/>
    <w:rsid w:val="00F5708C"/>
    <w:rsid w:val="00F6297C"/>
    <w:rsid w:val="00F63952"/>
    <w:rsid w:val="00F63E3C"/>
    <w:rsid w:val="00F672F3"/>
    <w:rsid w:val="00F70C5E"/>
    <w:rsid w:val="00F73451"/>
    <w:rsid w:val="00F73668"/>
    <w:rsid w:val="00F77381"/>
    <w:rsid w:val="00F77409"/>
    <w:rsid w:val="00F81CD8"/>
    <w:rsid w:val="00F8315D"/>
    <w:rsid w:val="00F847E2"/>
    <w:rsid w:val="00F87820"/>
    <w:rsid w:val="00F878A9"/>
    <w:rsid w:val="00F914D4"/>
    <w:rsid w:val="00F96AD6"/>
    <w:rsid w:val="00F9789C"/>
    <w:rsid w:val="00FA70C4"/>
    <w:rsid w:val="00FA772B"/>
    <w:rsid w:val="00FB0C94"/>
    <w:rsid w:val="00FB1F4E"/>
    <w:rsid w:val="00FB449C"/>
    <w:rsid w:val="00FB473F"/>
    <w:rsid w:val="00FC6942"/>
    <w:rsid w:val="00FD0673"/>
    <w:rsid w:val="00FD137A"/>
    <w:rsid w:val="00FD48DD"/>
    <w:rsid w:val="00FE211D"/>
    <w:rsid w:val="00FE6CFF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893E7"/>
  <w15:docId w15:val="{405B33D0-944E-4DFF-98D2-D4BD7785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809F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efaultParagraphFont"/>
    <w:rsid w:val="00E01E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1E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E09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20B7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defranceschi@eur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6" ma:contentTypeDescription="Create a new document." ma:contentTypeScope="" ma:versionID="bb198276855628701eb2394d556a8eca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a3d868c105cc3c7bb1c6e0f474a6e6d7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57114-4c6e-40d4-8b4b-4172f72831ad}" ma:internalName="TaxCatchAll" ma:showField="CatchAllData" ma:web="f35fb90d-db2f-4016-9126-48357f2a3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fb90d-db2f-4016-9126-48357f2a392d" xsi:nil="true"/>
    <lcf76f155ced4ddcb4097134ff3c332f xmlns="b7fa1a71-8bf4-48ce-82d1-330a1d94cc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2496EE-EC68-452B-A9EA-3C9F583CA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FDAB6-FDF4-4B54-9EB4-854DB2F74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071AC-B908-4C5D-9D95-4D8B2E0D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E3F44-9B5D-4D97-B42E-325B6B47DE31}">
  <ds:schemaRefs>
    <ds:schemaRef ds:uri="http://schemas.microsoft.com/office/2006/metadata/properties"/>
    <ds:schemaRef ds:uri="http://schemas.microsoft.com/office/infopath/2007/PartnerControls"/>
    <ds:schemaRef ds:uri="f35fb90d-db2f-4016-9126-48357f2a392d"/>
    <ds:schemaRef ds:uri="b7fa1a71-8bf4-48ce-82d1-330a1d94cc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Defranceschi Laura</cp:lastModifiedBy>
  <cp:revision>7</cp:revision>
  <cp:lastPrinted>2021-02-24T15:07:00Z</cp:lastPrinted>
  <dcterms:created xsi:type="dcterms:W3CDTF">2022-11-07T08:21:00Z</dcterms:created>
  <dcterms:modified xsi:type="dcterms:W3CDTF">2022-11-09T09:13:00Z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  <property fmtid="{D5CDD505-2E9C-101B-9397-08002B2CF9AE}" pid="3" name="MediaServiceImageTags">
    <vt:lpwstr/>
  </property>
</Properties>
</file>