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01D5" w14:textId="25516870" w:rsidR="002B2061" w:rsidRPr="00514048" w:rsidRDefault="00D945F5" w:rsidP="001269B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16290487"/>
      <w:r>
        <w:rPr>
          <w:rFonts w:asciiTheme="minorHAnsi" w:hAnsiTheme="minorHAnsi" w:cstheme="minorHAnsi"/>
          <w:b/>
          <w:bCs/>
          <w:sz w:val="28"/>
          <w:szCs w:val="28"/>
        </w:rPr>
        <w:t>Der Klimawandel in Südtirol: Die Entwicklung in Zahlen und Daten auf einen Blick</w:t>
      </w:r>
    </w:p>
    <w:p w14:paraId="1EF68D4E" w14:textId="24552A73" w:rsidR="0094770B" w:rsidRDefault="0070034A" w:rsidP="00E064B2">
      <w:pPr>
        <w:jc w:val="center"/>
        <w:rPr>
          <w:rFonts w:ascii="Calibri" w:hAnsi="Calibri" w:cs="Trebuchet MS"/>
          <w:b/>
          <w:bCs/>
          <w:color w:val="000000"/>
          <w:sz w:val="24"/>
          <w:szCs w:val="24"/>
        </w:rPr>
      </w:pPr>
      <w:r>
        <w:rPr>
          <w:rFonts w:ascii="Calibri" w:hAnsi="Calibri" w:cs="Trebuchet MS"/>
          <w:b/>
          <w:bCs/>
          <w:color w:val="000000"/>
          <w:sz w:val="24"/>
          <w:szCs w:val="24"/>
        </w:rPr>
        <w:t xml:space="preserve">Eurac Research: </w:t>
      </w:r>
      <w:r w:rsidR="00D0440B">
        <w:rPr>
          <w:rFonts w:ascii="Calibri" w:hAnsi="Calibri" w:cs="Trebuchet MS"/>
          <w:b/>
          <w:bCs/>
          <w:color w:val="000000"/>
          <w:sz w:val="24"/>
          <w:szCs w:val="24"/>
        </w:rPr>
        <w:t>Erstmals sind wic</w:t>
      </w:r>
      <w:r w:rsidR="009B5FA7">
        <w:rPr>
          <w:rFonts w:ascii="Calibri" w:hAnsi="Calibri" w:cs="Trebuchet MS"/>
          <w:b/>
          <w:bCs/>
          <w:color w:val="000000"/>
          <w:sz w:val="24"/>
          <w:szCs w:val="24"/>
        </w:rPr>
        <w:t>htige Klimakennzahlen und ihre zeitliche Entwicklung auf einer gemeinsamen Plattform online abrufbar.</w:t>
      </w:r>
    </w:p>
    <w:p w14:paraId="724A5464" w14:textId="77777777" w:rsidR="0070034A" w:rsidRPr="005C6033" w:rsidRDefault="0070034A" w:rsidP="00E064B2">
      <w:pPr>
        <w:jc w:val="center"/>
        <w:rPr>
          <w:rFonts w:ascii="Calibri" w:hAnsi="Calibri"/>
          <w:szCs w:val="22"/>
        </w:rPr>
      </w:pPr>
    </w:p>
    <w:p w14:paraId="3B96B6A2" w14:textId="4EC1E16A" w:rsidR="009B5FA7" w:rsidRPr="0070034A" w:rsidRDefault="0070034A" w:rsidP="005216DB">
      <w:pPr>
        <w:rPr>
          <w:rStyle w:val="cf01"/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/>
          <w:b/>
          <w:szCs w:val="22"/>
        </w:rPr>
        <w:t xml:space="preserve">Dass sich </w:t>
      </w:r>
      <w:r w:rsidRPr="00CF2B48">
        <w:rPr>
          <w:rFonts w:ascii="Calibri" w:hAnsi="Calibri"/>
          <w:b/>
          <w:szCs w:val="22"/>
        </w:rPr>
        <w:t xml:space="preserve">die Jahresdurchschnittstemperatur </w:t>
      </w:r>
      <w:r>
        <w:rPr>
          <w:rFonts w:ascii="Calibri" w:hAnsi="Calibri"/>
          <w:b/>
          <w:szCs w:val="22"/>
        </w:rPr>
        <w:t xml:space="preserve">in Südtirol </w:t>
      </w:r>
      <w:r w:rsidRPr="00CF2B48">
        <w:rPr>
          <w:rFonts w:ascii="Calibri" w:hAnsi="Calibri"/>
          <w:b/>
          <w:szCs w:val="22"/>
        </w:rPr>
        <w:t xml:space="preserve">von 1980 bis </w:t>
      </w:r>
      <w:r>
        <w:rPr>
          <w:rFonts w:ascii="Calibri" w:hAnsi="Calibri"/>
          <w:b/>
          <w:szCs w:val="22"/>
        </w:rPr>
        <w:t>heute</w:t>
      </w:r>
      <w:r w:rsidRPr="00CF2B48">
        <w:rPr>
          <w:rFonts w:ascii="Calibri" w:hAnsi="Calibri" w:hint="eastAsia"/>
          <w:b/>
          <w:bCs/>
          <w:szCs w:val="22"/>
        </w:rPr>
        <w:t> </w:t>
      </w:r>
      <w:r w:rsidRPr="00CF2B48">
        <w:rPr>
          <w:rFonts w:ascii="Calibri" w:hAnsi="Calibri"/>
          <w:b/>
          <w:bCs/>
          <w:szCs w:val="22"/>
        </w:rPr>
        <w:t xml:space="preserve">um </w:t>
      </w:r>
      <w:r>
        <w:rPr>
          <w:rFonts w:ascii="Calibri" w:hAnsi="Calibri"/>
          <w:b/>
          <w:bCs/>
          <w:szCs w:val="22"/>
        </w:rPr>
        <w:t>zwei Grad Celsius</w:t>
      </w:r>
      <w:r w:rsidRPr="00CF2B48">
        <w:rPr>
          <w:rFonts w:ascii="Calibri" w:hAnsi="Calibri"/>
          <w:b/>
          <w:bCs/>
          <w:szCs w:val="22"/>
        </w:rPr>
        <w:t xml:space="preserve"> erh</w:t>
      </w:r>
      <w:r w:rsidRPr="00CF2B48">
        <w:rPr>
          <w:rFonts w:ascii="Calibri" w:hAnsi="Calibri" w:hint="eastAsia"/>
          <w:b/>
          <w:bCs/>
          <w:szCs w:val="22"/>
        </w:rPr>
        <w:t>ö</w:t>
      </w:r>
      <w:r w:rsidRPr="00CF2B48">
        <w:rPr>
          <w:rFonts w:ascii="Calibri" w:hAnsi="Calibri"/>
          <w:b/>
          <w:bCs/>
          <w:szCs w:val="22"/>
        </w:rPr>
        <w:t>ht</w:t>
      </w:r>
      <w:r>
        <w:rPr>
          <w:rFonts w:ascii="Calibri" w:hAnsi="Calibri"/>
          <w:b/>
          <w:bCs/>
          <w:szCs w:val="22"/>
        </w:rPr>
        <w:t xml:space="preserve"> hat – </w:t>
      </w:r>
      <w:r w:rsidRPr="00CF2B48">
        <w:rPr>
          <w:rFonts w:ascii="Calibri" w:hAnsi="Calibri"/>
          <w:b/>
          <w:bCs/>
          <w:szCs w:val="22"/>
        </w:rPr>
        <w:t>in</w:t>
      </w:r>
      <w:r>
        <w:rPr>
          <w:rFonts w:ascii="Calibri" w:hAnsi="Calibri"/>
          <w:b/>
          <w:bCs/>
          <w:szCs w:val="22"/>
        </w:rPr>
        <w:t xml:space="preserve"> </w:t>
      </w:r>
      <w:r w:rsidRPr="00CF2B48">
        <w:rPr>
          <w:rFonts w:ascii="Calibri" w:hAnsi="Calibri"/>
          <w:b/>
          <w:bCs/>
          <w:szCs w:val="22"/>
        </w:rPr>
        <w:t xml:space="preserve">Bozen und Brixen </w:t>
      </w:r>
      <w:r>
        <w:rPr>
          <w:rFonts w:ascii="Calibri" w:hAnsi="Calibri"/>
          <w:b/>
          <w:bCs/>
          <w:szCs w:val="22"/>
        </w:rPr>
        <w:t>i</w:t>
      </w:r>
      <w:r w:rsidRPr="00CF2B48">
        <w:rPr>
          <w:rFonts w:ascii="Calibri" w:hAnsi="Calibri"/>
          <w:b/>
          <w:bCs/>
          <w:szCs w:val="22"/>
        </w:rPr>
        <w:t>m Sommer sogar um drei Grad</w:t>
      </w:r>
      <w:r>
        <w:rPr>
          <w:rFonts w:ascii="Calibri" w:hAnsi="Calibri"/>
          <w:b/>
          <w:bCs/>
          <w:szCs w:val="22"/>
        </w:rPr>
        <w:t xml:space="preserve"> –, dürfte niemanden mehr überraschen. Beeindruckender ist vielleicht die Entwicklung der Frosttage in Südtirol, also jener Tage, in denen die Mindesttemperatur unter null Grad liegt: In Höhen über 1.000 Metern sind es jährlich rund 40 Tage weniger als in den 1980er Jahren, mit </w:t>
      </w:r>
      <w:r w:rsidRPr="00E13092">
        <w:rPr>
          <w:rFonts w:ascii="Calibri" w:hAnsi="Calibri"/>
          <w:b/>
          <w:bCs/>
          <w:szCs w:val="22"/>
        </w:rPr>
        <w:t>Auswirkungen auf die Landwirtschaft, die Bodenstabilität</w:t>
      </w:r>
      <w:r>
        <w:rPr>
          <w:rFonts w:ascii="Calibri" w:hAnsi="Calibri"/>
          <w:b/>
          <w:bCs/>
          <w:szCs w:val="22"/>
        </w:rPr>
        <w:t>,</w:t>
      </w:r>
      <w:r w:rsidRPr="00E13092">
        <w:rPr>
          <w:rFonts w:ascii="Calibri" w:hAnsi="Calibri"/>
          <w:b/>
          <w:bCs/>
          <w:szCs w:val="22"/>
        </w:rPr>
        <w:t xml:space="preserve"> die Ökosysteme von Berggebieten</w:t>
      </w:r>
      <w:r>
        <w:rPr>
          <w:rFonts w:ascii="Calibri" w:hAnsi="Calibri"/>
          <w:b/>
          <w:bCs/>
          <w:szCs w:val="22"/>
        </w:rPr>
        <w:t xml:space="preserve"> und nicht zuletzt auch auf den technischen Schnee. Diese und viele weitere Informationen finden sich nun online im </w:t>
      </w:r>
      <w:r w:rsidRPr="005216DB">
        <w:rPr>
          <w:rFonts w:ascii="Calibri" w:hAnsi="Calibri"/>
          <w:b/>
          <w:bCs/>
          <w:i/>
          <w:iCs/>
          <w:szCs w:val="22"/>
        </w:rPr>
        <w:t>Klimawandel Monitoring Südtirol</w:t>
      </w:r>
      <w:r>
        <w:rPr>
          <w:rFonts w:ascii="Calibri" w:hAnsi="Calibri"/>
          <w:b/>
          <w:bCs/>
          <w:i/>
          <w:iCs/>
          <w:szCs w:val="22"/>
        </w:rPr>
        <w:t xml:space="preserve"> </w:t>
      </w:r>
      <w:r w:rsidRPr="003A3799">
        <w:rPr>
          <w:rFonts w:ascii="Calibri" w:hAnsi="Calibri"/>
          <w:b/>
          <w:bCs/>
          <w:szCs w:val="22"/>
        </w:rPr>
        <w:t xml:space="preserve">unter </w:t>
      </w:r>
      <w:hyperlink r:id="rId11" w:history="1">
        <w:r w:rsidR="00CD0796" w:rsidRPr="00017324">
          <w:rPr>
            <w:rStyle w:val="Hyperlink"/>
            <w:rFonts w:ascii="Calibri" w:hAnsi="Calibri"/>
            <w:b/>
            <w:bCs/>
            <w:szCs w:val="22"/>
          </w:rPr>
          <w:t>https://www.eurac.edu/de/data-in-action/klimawandel-monitoring</w:t>
        </w:r>
      </w:hyperlink>
      <w:r>
        <w:rPr>
          <w:rFonts w:ascii="Calibri" w:hAnsi="Calibri"/>
          <w:b/>
          <w:bCs/>
          <w:i/>
          <w:iCs/>
          <w:szCs w:val="22"/>
        </w:rPr>
        <w:t>.</w:t>
      </w:r>
      <w:r w:rsidRPr="005216DB">
        <w:rPr>
          <w:rFonts w:ascii="Calibri" w:hAnsi="Calibri"/>
          <w:b/>
          <w:bCs/>
          <w:szCs w:val="22"/>
        </w:rPr>
        <w:t xml:space="preserve"> </w:t>
      </w:r>
      <w:r w:rsidRPr="0070034A">
        <w:rPr>
          <w:rFonts w:ascii="Calibri" w:hAnsi="Calibri"/>
          <w:b/>
          <w:szCs w:val="22"/>
        </w:rPr>
        <w:t>Die Graphiken helfen</w:t>
      </w:r>
      <w:r w:rsidR="001E05F7">
        <w:rPr>
          <w:rFonts w:ascii="Calibri" w:hAnsi="Calibri"/>
          <w:b/>
          <w:szCs w:val="22"/>
        </w:rPr>
        <w:t>,</w:t>
      </w:r>
      <w:r w:rsidRPr="0070034A">
        <w:rPr>
          <w:rFonts w:ascii="Calibri" w:hAnsi="Calibri"/>
          <w:b/>
          <w:szCs w:val="22"/>
        </w:rPr>
        <w:t xml:space="preserve"> die oft schleichenden Veränderungen des Klimawandels besser sichtbar zu machen oder Extremereignisse wie den Sommer 2022 besser einzuordnen</w:t>
      </w:r>
      <w:r>
        <w:rPr>
          <w:rFonts w:ascii="Calibri" w:hAnsi="Calibri"/>
          <w:b/>
          <w:szCs w:val="22"/>
        </w:rPr>
        <w:t>.</w:t>
      </w:r>
      <w:r w:rsidRPr="009B5FA7">
        <w:rPr>
          <w:rFonts w:ascii="Calibri" w:hAnsi="Calibri"/>
          <w:b/>
          <w:szCs w:val="22"/>
        </w:rPr>
        <w:t xml:space="preserve"> Die Zahlen, die von verschiedensten Institutionen landesweit stammen, werden jährlich aktualisiert und stehen der Öffentlichkeit kostenlos zur Verfügung.</w:t>
      </w:r>
    </w:p>
    <w:p w14:paraId="59652D72" w14:textId="77777777" w:rsidR="009B5FA7" w:rsidRDefault="009B5FA7" w:rsidP="005216DB">
      <w:pPr>
        <w:rPr>
          <w:rStyle w:val="cf01"/>
        </w:rPr>
      </w:pPr>
    </w:p>
    <w:p w14:paraId="169FE254" w14:textId="5F3A79EB" w:rsidR="00C92D18" w:rsidRDefault="003D2B46" w:rsidP="00C92D18">
      <w:pPr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Es sind insgesamt 18 Indikatoren, die auf den Seiten des Klimawandel Monitorings Südtirol von Eurac Research aufbereitet worden sind: Von der Entwicklung der Treibhausgasemissionen über klimatische Kennzahlen zu Temperaturen oder Starkniederschlägen bis hin zu</w:t>
      </w:r>
      <w:r w:rsidR="00801D53">
        <w:rPr>
          <w:rFonts w:ascii="Calibri" w:hAnsi="Calibri"/>
          <w:bCs/>
          <w:szCs w:val="22"/>
        </w:rPr>
        <w:t>r</w:t>
      </w:r>
      <w:r>
        <w:rPr>
          <w:rFonts w:ascii="Calibri" w:hAnsi="Calibri"/>
          <w:bCs/>
          <w:szCs w:val="22"/>
        </w:rPr>
        <w:t xml:space="preserve"> immer früheren Blüte- und Pollenzeit oder der Entwicklung </w:t>
      </w:r>
      <w:r w:rsidR="006F604E">
        <w:rPr>
          <w:rFonts w:ascii="Calibri" w:hAnsi="Calibri"/>
          <w:bCs/>
          <w:szCs w:val="22"/>
        </w:rPr>
        <w:t>im Bereich der Bodenversiegelung</w:t>
      </w:r>
      <w:r>
        <w:rPr>
          <w:rFonts w:ascii="Calibri" w:hAnsi="Calibri"/>
          <w:bCs/>
          <w:szCs w:val="22"/>
        </w:rPr>
        <w:t>.</w:t>
      </w:r>
      <w:r w:rsidR="003A3799">
        <w:rPr>
          <w:rFonts w:ascii="Calibri" w:hAnsi="Calibri"/>
          <w:bCs/>
          <w:szCs w:val="22"/>
        </w:rPr>
        <w:t xml:space="preserve"> Die</w:t>
      </w:r>
      <w:r>
        <w:rPr>
          <w:rFonts w:ascii="Calibri" w:hAnsi="Calibri"/>
          <w:bCs/>
          <w:szCs w:val="22"/>
        </w:rPr>
        <w:t xml:space="preserve"> </w:t>
      </w:r>
      <w:r w:rsidR="003A3799" w:rsidRPr="003A3799">
        <w:rPr>
          <w:rFonts w:ascii="Calibri" w:hAnsi="Calibri"/>
          <w:bCs/>
          <w:szCs w:val="22"/>
        </w:rPr>
        <w:t>Indikatoren helfen dabei, komplexe Zusammenhänge und oft unübersichtliche Veränderungen auf relevante Kennzahlen zu reduzieren</w:t>
      </w:r>
      <w:r w:rsidR="000C5F82">
        <w:rPr>
          <w:rFonts w:ascii="Calibri" w:hAnsi="Calibri"/>
          <w:bCs/>
          <w:szCs w:val="22"/>
        </w:rPr>
        <w:t xml:space="preserve"> und damit besser zu visualisieren</w:t>
      </w:r>
      <w:r w:rsidR="003A3799" w:rsidRPr="003A3799">
        <w:rPr>
          <w:rFonts w:ascii="Calibri" w:hAnsi="Calibri"/>
          <w:bCs/>
          <w:szCs w:val="22"/>
        </w:rPr>
        <w:t>.</w:t>
      </w:r>
      <w:r w:rsidR="003A3799">
        <w:rPr>
          <w:rFonts w:ascii="Calibri" w:hAnsi="Calibri"/>
          <w:bCs/>
          <w:szCs w:val="22"/>
        </w:rPr>
        <w:t xml:space="preserve"> </w:t>
      </w:r>
      <w:r w:rsidR="006238BD">
        <w:rPr>
          <w:rFonts w:ascii="Calibri" w:hAnsi="Calibri"/>
          <w:bCs/>
          <w:szCs w:val="22"/>
        </w:rPr>
        <w:t xml:space="preserve">Bei einigen Indikatoren wird nicht nur die Entwicklung der vergangenen Jahrzehnte, sondern auch die </w:t>
      </w:r>
      <w:r w:rsidR="000C5F82">
        <w:rPr>
          <w:rFonts w:ascii="Calibri" w:hAnsi="Calibri"/>
          <w:bCs/>
          <w:szCs w:val="22"/>
        </w:rPr>
        <w:t xml:space="preserve">wahrscheinliche </w:t>
      </w:r>
      <w:r w:rsidR="006238BD">
        <w:rPr>
          <w:rFonts w:ascii="Calibri" w:hAnsi="Calibri"/>
          <w:bCs/>
          <w:szCs w:val="22"/>
        </w:rPr>
        <w:t>zukünftige Entwicklung</w:t>
      </w:r>
      <w:r w:rsidR="00B45D17" w:rsidRPr="00B45D17">
        <w:rPr>
          <w:rFonts w:ascii="Calibri" w:hAnsi="Calibri"/>
          <w:bCs/>
          <w:szCs w:val="22"/>
        </w:rPr>
        <w:t xml:space="preserve"> </w:t>
      </w:r>
      <w:r w:rsidR="00B45D17">
        <w:rPr>
          <w:rFonts w:ascii="Calibri" w:hAnsi="Calibri"/>
          <w:bCs/>
          <w:szCs w:val="22"/>
        </w:rPr>
        <w:t>dargestellt</w:t>
      </w:r>
      <w:r w:rsidR="006238BD">
        <w:rPr>
          <w:rFonts w:ascii="Calibri" w:hAnsi="Calibri"/>
          <w:bCs/>
          <w:szCs w:val="22"/>
        </w:rPr>
        <w:t>, die je nach Szenario – optimistisch oder pessimistisch –</w:t>
      </w:r>
      <w:r w:rsidR="00B45D17">
        <w:rPr>
          <w:rFonts w:ascii="Calibri" w:hAnsi="Calibri"/>
          <w:bCs/>
          <w:szCs w:val="22"/>
        </w:rPr>
        <w:t xml:space="preserve"> </w:t>
      </w:r>
      <w:r w:rsidR="006238BD">
        <w:rPr>
          <w:rFonts w:ascii="Calibri" w:hAnsi="Calibri"/>
          <w:bCs/>
          <w:szCs w:val="22"/>
        </w:rPr>
        <w:t>variier</w:t>
      </w:r>
      <w:r w:rsidR="000C5F82">
        <w:rPr>
          <w:rFonts w:ascii="Calibri" w:hAnsi="Calibri"/>
          <w:bCs/>
          <w:szCs w:val="22"/>
        </w:rPr>
        <w:t>t</w:t>
      </w:r>
      <w:r w:rsidR="006238BD">
        <w:rPr>
          <w:rFonts w:ascii="Calibri" w:hAnsi="Calibri"/>
          <w:bCs/>
          <w:szCs w:val="22"/>
        </w:rPr>
        <w:t xml:space="preserve">. </w:t>
      </w:r>
      <w:r w:rsidR="00C92D18">
        <w:rPr>
          <w:rFonts w:ascii="Calibri" w:hAnsi="Calibri"/>
          <w:bCs/>
          <w:szCs w:val="22"/>
        </w:rPr>
        <w:t>„</w:t>
      </w:r>
      <w:r w:rsidR="00FF49B9">
        <w:rPr>
          <w:rFonts w:ascii="Calibri" w:hAnsi="Calibri"/>
          <w:bCs/>
          <w:szCs w:val="22"/>
        </w:rPr>
        <w:t>Mit dieser Website geht es uns weniger darum</w:t>
      </w:r>
      <w:r w:rsidR="00EA3F4C">
        <w:rPr>
          <w:rFonts w:ascii="Calibri" w:hAnsi="Calibri"/>
          <w:bCs/>
          <w:szCs w:val="22"/>
        </w:rPr>
        <w:t>, den Klimawandel und seine Folgen zu</w:t>
      </w:r>
      <w:r w:rsidR="00537DA4">
        <w:rPr>
          <w:rFonts w:ascii="Calibri" w:hAnsi="Calibri"/>
          <w:bCs/>
          <w:szCs w:val="22"/>
        </w:rPr>
        <w:t>m x-ten Mal zu</w:t>
      </w:r>
      <w:r w:rsidR="00EA3F4C">
        <w:rPr>
          <w:rFonts w:ascii="Calibri" w:hAnsi="Calibri"/>
          <w:bCs/>
          <w:szCs w:val="22"/>
        </w:rPr>
        <w:t xml:space="preserve"> belegen“, erklärt der Ökologe Georg Niedrist von Eurac Research. „Vielmehr ist es so, dass wir </w:t>
      </w:r>
      <w:r w:rsidR="00C92D18" w:rsidRPr="006F604E">
        <w:rPr>
          <w:rFonts w:ascii="Calibri" w:hAnsi="Calibri"/>
          <w:bCs/>
          <w:szCs w:val="22"/>
        </w:rPr>
        <w:t>sehr oft kontaktiert</w:t>
      </w:r>
      <w:r w:rsidR="006F604E" w:rsidRPr="006F604E">
        <w:rPr>
          <w:rFonts w:ascii="Calibri" w:hAnsi="Calibri"/>
          <w:bCs/>
          <w:szCs w:val="22"/>
        </w:rPr>
        <w:t xml:space="preserve"> und nach Daten gefragt</w:t>
      </w:r>
      <w:r w:rsidR="00EA3F4C">
        <w:rPr>
          <w:rFonts w:ascii="Calibri" w:hAnsi="Calibri"/>
          <w:bCs/>
          <w:szCs w:val="22"/>
        </w:rPr>
        <w:t xml:space="preserve"> werden</w:t>
      </w:r>
      <w:r w:rsidR="00C92D18" w:rsidRPr="006F604E">
        <w:rPr>
          <w:rFonts w:ascii="Calibri" w:hAnsi="Calibri"/>
          <w:bCs/>
          <w:szCs w:val="22"/>
        </w:rPr>
        <w:t xml:space="preserve">, </w:t>
      </w:r>
      <w:r w:rsidR="006F604E" w:rsidRPr="006F604E">
        <w:rPr>
          <w:rFonts w:ascii="Calibri" w:hAnsi="Calibri"/>
          <w:bCs/>
          <w:szCs w:val="22"/>
        </w:rPr>
        <w:t>sowohl von Forschungspartnern</w:t>
      </w:r>
      <w:r w:rsidR="006F604E">
        <w:rPr>
          <w:rFonts w:ascii="Calibri" w:hAnsi="Calibri"/>
          <w:bCs/>
          <w:szCs w:val="22"/>
        </w:rPr>
        <w:t>, aber</w:t>
      </w:r>
      <w:r w:rsidR="006F604E" w:rsidRPr="006F604E">
        <w:rPr>
          <w:rFonts w:ascii="Calibri" w:hAnsi="Calibri"/>
          <w:bCs/>
          <w:szCs w:val="22"/>
        </w:rPr>
        <w:t xml:space="preserve"> </w:t>
      </w:r>
      <w:r w:rsidR="00C92D18" w:rsidRPr="006F604E">
        <w:rPr>
          <w:rFonts w:ascii="Calibri" w:hAnsi="Calibri"/>
          <w:bCs/>
          <w:szCs w:val="22"/>
        </w:rPr>
        <w:t xml:space="preserve">auch </w:t>
      </w:r>
      <w:r w:rsidR="006F604E">
        <w:rPr>
          <w:rFonts w:ascii="Calibri" w:hAnsi="Calibri"/>
          <w:bCs/>
          <w:szCs w:val="22"/>
        </w:rPr>
        <w:t>von Jugendlichen, die z.B. ihre</w:t>
      </w:r>
      <w:r w:rsidR="00C92D18" w:rsidRPr="006F604E">
        <w:rPr>
          <w:rFonts w:ascii="Calibri" w:hAnsi="Calibri"/>
          <w:bCs/>
          <w:szCs w:val="22"/>
        </w:rPr>
        <w:t xml:space="preserve"> Maturaarbeit</w:t>
      </w:r>
      <w:r w:rsidR="006F604E">
        <w:rPr>
          <w:rFonts w:ascii="Calibri" w:hAnsi="Calibri"/>
          <w:bCs/>
          <w:szCs w:val="22"/>
        </w:rPr>
        <w:t xml:space="preserve"> schreiben</w:t>
      </w:r>
      <w:r w:rsidR="006F604E" w:rsidRPr="006F604E">
        <w:rPr>
          <w:rFonts w:ascii="Calibri" w:hAnsi="Calibri"/>
          <w:bCs/>
          <w:szCs w:val="22"/>
        </w:rPr>
        <w:t xml:space="preserve">. </w:t>
      </w:r>
      <w:r w:rsidR="006F604E">
        <w:rPr>
          <w:rFonts w:ascii="Calibri" w:hAnsi="Calibri"/>
          <w:bCs/>
          <w:szCs w:val="22"/>
        </w:rPr>
        <w:t xml:space="preserve">Mit dem Klimawandel Monitoring Südtirol haben wir </w:t>
      </w:r>
      <w:r w:rsidR="00EA3F4C">
        <w:rPr>
          <w:rFonts w:ascii="Calibri" w:hAnsi="Calibri"/>
          <w:bCs/>
          <w:szCs w:val="22"/>
        </w:rPr>
        <w:t>jetzt</w:t>
      </w:r>
      <w:r w:rsidR="006F604E">
        <w:rPr>
          <w:rFonts w:ascii="Calibri" w:hAnsi="Calibri"/>
          <w:bCs/>
          <w:szCs w:val="22"/>
        </w:rPr>
        <w:t xml:space="preserve"> ein Instrument</w:t>
      </w:r>
      <w:r w:rsidR="00EA3F4C">
        <w:rPr>
          <w:rFonts w:ascii="Calibri" w:hAnsi="Calibri"/>
          <w:bCs/>
          <w:szCs w:val="22"/>
        </w:rPr>
        <w:t xml:space="preserve"> zur Hand</w:t>
      </w:r>
      <w:r w:rsidR="006F604E">
        <w:rPr>
          <w:rFonts w:ascii="Calibri" w:hAnsi="Calibri"/>
          <w:bCs/>
          <w:szCs w:val="22"/>
        </w:rPr>
        <w:t>, das die vielen Daten</w:t>
      </w:r>
      <w:r w:rsidR="00EA3F4C">
        <w:rPr>
          <w:rFonts w:ascii="Calibri" w:hAnsi="Calibri"/>
          <w:bCs/>
          <w:szCs w:val="22"/>
        </w:rPr>
        <w:t xml:space="preserve">, die es </w:t>
      </w:r>
      <w:proofErr w:type="spellStart"/>
      <w:r w:rsidR="00B46C90">
        <w:rPr>
          <w:rFonts w:ascii="Calibri" w:hAnsi="Calibri"/>
          <w:bCs/>
          <w:szCs w:val="22"/>
        </w:rPr>
        <w:t>s</w:t>
      </w:r>
      <w:r w:rsidR="00EA3F4C">
        <w:rPr>
          <w:rFonts w:ascii="Calibri" w:hAnsi="Calibri"/>
          <w:bCs/>
          <w:szCs w:val="22"/>
        </w:rPr>
        <w:t>üdtirolweit</w:t>
      </w:r>
      <w:proofErr w:type="spellEnd"/>
      <w:r w:rsidR="00EA3F4C">
        <w:rPr>
          <w:rFonts w:ascii="Calibri" w:hAnsi="Calibri"/>
          <w:bCs/>
          <w:szCs w:val="22"/>
        </w:rPr>
        <w:t xml:space="preserve"> gibt, zusammenführt und allen Interessierten transparent und grafisch übersichtlich zugänglich macht</w:t>
      </w:r>
      <w:r w:rsidR="00484A4F">
        <w:rPr>
          <w:rFonts w:ascii="Calibri" w:hAnsi="Calibri"/>
          <w:bCs/>
          <w:szCs w:val="22"/>
        </w:rPr>
        <w:t>.</w:t>
      </w:r>
      <w:r w:rsidR="00EA3F4C">
        <w:rPr>
          <w:rFonts w:ascii="Calibri" w:hAnsi="Calibri"/>
          <w:bCs/>
          <w:szCs w:val="22"/>
        </w:rPr>
        <w:t>“</w:t>
      </w:r>
    </w:p>
    <w:p w14:paraId="48CE83AD" w14:textId="62310336" w:rsidR="003A3799" w:rsidRDefault="00DF1FCA" w:rsidP="008C28E7">
      <w:pPr>
        <w:rPr>
          <w:rFonts w:ascii="Calibri" w:hAnsi="Calibri"/>
          <w:bCs/>
          <w:szCs w:val="22"/>
        </w:rPr>
      </w:pPr>
      <w:r w:rsidRPr="00DF1FCA">
        <w:rPr>
          <w:rFonts w:ascii="Calibri" w:hAnsi="Calibri"/>
          <w:bCs/>
          <w:szCs w:val="22"/>
        </w:rPr>
        <w:t xml:space="preserve">Die Daten im Klimawandel Monitoring Südtirol hat Eurac Research mit der Unterstützung </w:t>
      </w:r>
      <w:r>
        <w:rPr>
          <w:rFonts w:ascii="Calibri" w:hAnsi="Calibri"/>
          <w:bCs/>
          <w:szCs w:val="22"/>
        </w:rPr>
        <w:t>der</w:t>
      </w:r>
      <w:r w:rsidRPr="00DF1FCA">
        <w:rPr>
          <w:rFonts w:ascii="Calibri" w:hAnsi="Calibri"/>
          <w:bCs/>
          <w:szCs w:val="22"/>
        </w:rPr>
        <w:t xml:space="preserve"> Landesämter für Meteorologie und Lawinenwarnung, für Forstplanung und für Hydrologie und Stauanlagen, sowie vom Landesinstitut für Statistik ASTAT, dem Versuchszentrum Laimburg, dem</w:t>
      </w:r>
      <w:r>
        <w:rPr>
          <w:rFonts w:ascii="Calibri" w:hAnsi="Calibri"/>
          <w:bCs/>
          <w:szCs w:val="22"/>
        </w:rPr>
        <w:t xml:space="preserve"> </w:t>
      </w:r>
      <w:r w:rsidRPr="00DF1FCA">
        <w:rPr>
          <w:rFonts w:ascii="Calibri" w:hAnsi="Calibri"/>
          <w:bCs/>
          <w:szCs w:val="22"/>
        </w:rPr>
        <w:t>Biologische</w:t>
      </w:r>
      <w:r>
        <w:rPr>
          <w:rFonts w:ascii="Calibri" w:hAnsi="Calibri"/>
          <w:bCs/>
          <w:szCs w:val="22"/>
        </w:rPr>
        <w:t>n</w:t>
      </w:r>
      <w:r w:rsidRPr="00DF1FCA">
        <w:rPr>
          <w:rFonts w:ascii="Calibri" w:hAnsi="Calibri"/>
          <w:bCs/>
          <w:szCs w:val="22"/>
        </w:rPr>
        <w:t xml:space="preserve"> Labor der Landesagentur für Umwelt und Klimaschutz</w:t>
      </w:r>
      <w:r>
        <w:rPr>
          <w:rFonts w:ascii="Calibri" w:hAnsi="Calibri"/>
          <w:bCs/>
          <w:szCs w:val="22"/>
        </w:rPr>
        <w:t xml:space="preserve"> </w:t>
      </w:r>
      <w:r w:rsidR="00537DA4">
        <w:rPr>
          <w:rFonts w:ascii="Calibri" w:hAnsi="Calibri"/>
          <w:bCs/>
          <w:szCs w:val="22"/>
        </w:rPr>
        <w:t xml:space="preserve">und dem </w:t>
      </w:r>
      <w:r w:rsidR="002F66B9">
        <w:rPr>
          <w:rFonts w:ascii="Calibri" w:hAnsi="Calibri"/>
          <w:bCs/>
          <w:szCs w:val="22"/>
        </w:rPr>
        <w:t>Landesverband der Freiwilligen Feuerwehren</w:t>
      </w:r>
      <w:r w:rsidR="00537DA4">
        <w:rPr>
          <w:rFonts w:ascii="Calibri" w:hAnsi="Calibri"/>
          <w:bCs/>
          <w:szCs w:val="22"/>
        </w:rPr>
        <w:t xml:space="preserve"> aufgearbeitet. Letzterer hat z.B.</w:t>
      </w:r>
      <w:r w:rsidR="002F66B9">
        <w:rPr>
          <w:rFonts w:ascii="Calibri" w:hAnsi="Calibri"/>
          <w:bCs/>
          <w:szCs w:val="22"/>
        </w:rPr>
        <w:t xml:space="preserve"> </w:t>
      </w:r>
      <w:r w:rsidR="00476472">
        <w:rPr>
          <w:rFonts w:ascii="Calibri" w:hAnsi="Calibri"/>
          <w:bCs/>
          <w:szCs w:val="22"/>
        </w:rPr>
        <w:t xml:space="preserve">die </w:t>
      </w:r>
      <w:r w:rsidR="002F66B9">
        <w:rPr>
          <w:rFonts w:ascii="Calibri" w:hAnsi="Calibri"/>
          <w:bCs/>
          <w:szCs w:val="22"/>
        </w:rPr>
        <w:t>Zahlen zu den Einsätzen aufgrund von Wetterereignissen beigesteuer</w:t>
      </w:r>
      <w:r w:rsidR="00FF40F3">
        <w:rPr>
          <w:rFonts w:ascii="Calibri" w:hAnsi="Calibri"/>
          <w:bCs/>
          <w:szCs w:val="22"/>
        </w:rPr>
        <w:t>t</w:t>
      </w:r>
      <w:r w:rsidR="002F66B9">
        <w:rPr>
          <w:rFonts w:ascii="Calibri" w:hAnsi="Calibri"/>
          <w:bCs/>
          <w:szCs w:val="22"/>
        </w:rPr>
        <w:t xml:space="preserve">. </w:t>
      </w:r>
      <w:r w:rsidR="006238BD">
        <w:rPr>
          <w:rFonts w:ascii="Calibri" w:hAnsi="Calibri"/>
          <w:bCs/>
          <w:szCs w:val="22"/>
        </w:rPr>
        <w:t>Der Anstieg der Einsätze</w:t>
      </w:r>
      <w:r w:rsidR="00B45D17">
        <w:rPr>
          <w:rFonts w:ascii="Calibri" w:hAnsi="Calibri"/>
          <w:bCs/>
          <w:szCs w:val="22"/>
        </w:rPr>
        <w:t xml:space="preserve"> – </w:t>
      </w:r>
      <w:r w:rsidR="00B737DD">
        <w:rPr>
          <w:rFonts w:ascii="Calibri" w:hAnsi="Calibri"/>
          <w:bCs/>
          <w:szCs w:val="22"/>
        </w:rPr>
        <w:t>sie haben sich seit dem Jahr 2000 verdoppelt –</w:t>
      </w:r>
      <w:r w:rsidR="006238BD">
        <w:rPr>
          <w:rFonts w:ascii="Calibri" w:hAnsi="Calibri"/>
          <w:bCs/>
          <w:szCs w:val="22"/>
        </w:rPr>
        <w:t xml:space="preserve"> zeigt</w:t>
      </w:r>
      <w:r w:rsidR="00B737DD">
        <w:rPr>
          <w:rFonts w:ascii="Calibri" w:hAnsi="Calibri"/>
          <w:bCs/>
          <w:szCs w:val="22"/>
        </w:rPr>
        <w:t xml:space="preserve"> </w:t>
      </w:r>
      <w:r w:rsidR="006238BD">
        <w:rPr>
          <w:rFonts w:ascii="Calibri" w:hAnsi="Calibri"/>
          <w:bCs/>
          <w:szCs w:val="22"/>
        </w:rPr>
        <w:t>indirekt, dass das Risiko und die Schäden durch Naturgefahren größer geworden sind.</w:t>
      </w:r>
    </w:p>
    <w:p w14:paraId="16D4E22E" w14:textId="441C1FD3" w:rsidR="00B737DD" w:rsidRDefault="006238BD" w:rsidP="008C28E7">
      <w:pPr>
        <w:rPr>
          <w:rFonts w:asciiTheme="minorHAnsi" w:hAnsiTheme="minorHAnsi" w:cstheme="minorHAnsi"/>
          <w:szCs w:val="22"/>
        </w:rPr>
      </w:pPr>
      <w:r w:rsidRPr="006238BD">
        <w:rPr>
          <w:rFonts w:asciiTheme="minorHAnsi" w:hAnsiTheme="minorHAnsi" w:cstheme="minorHAnsi"/>
          <w:szCs w:val="22"/>
        </w:rPr>
        <w:t>D</w:t>
      </w:r>
      <w:r w:rsidR="00465DAE">
        <w:rPr>
          <w:rFonts w:asciiTheme="minorHAnsi" w:hAnsiTheme="minorHAnsi" w:cstheme="minorHAnsi"/>
          <w:szCs w:val="22"/>
        </w:rPr>
        <w:t>as Klimawandel Monitoring Südtirol</w:t>
      </w:r>
      <w:r w:rsidRPr="006238BD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richtet sich </w:t>
      </w:r>
      <w:r w:rsidR="00FF49B9">
        <w:rPr>
          <w:rFonts w:asciiTheme="minorHAnsi" w:hAnsiTheme="minorHAnsi" w:cstheme="minorHAnsi"/>
          <w:szCs w:val="22"/>
        </w:rPr>
        <w:t xml:space="preserve">sowohl an </w:t>
      </w:r>
      <w:r w:rsidR="004D443C">
        <w:rPr>
          <w:rFonts w:asciiTheme="minorHAnsi" w:hAnsiTheme="minorHAnsi" w:cstheme="minorHAnsi"/>
          <w:szCs w:val="22"/>
        </w:rPr>
        <w:t>Menschen, die</w:t>
      </w:r>
      <w:r w:rsidR="00FF49B9">
        <w:rPr>
          <w:rFonts w:asciiTheme="minorHAnsi" w:hAnsiTheme="minorHAnsi" w:cstheme="minorHAnsi"/>
          <w:szCs w:val="22"/>
        </w:rPr>
        <w:t xml:space="preserve"> in</w:t>
      </w:r>
      <w:r w:rsidR="00B737DD">
        <w:rPr>
          <w:rFonts w:asciiTheme="minorHAnsi" w:hAnsiTheme="minorHAnsi" w:cstheme="minorHAnsi"/>
          <w:szCs w:val="22"/>
        </w:rPr>
        <w:t xml:space="preserve"> Politik und Verwaltung</w:t>
      </w:r>
      <w:r w:rsidR="00FF49B9">
        <w:rPr>
          <w:rFonts w:asciiTheme="minorHAnsi" w:hAnsiTheme="minorHAnsi" w:cstheme="minorHAnsi"/>
          <w:szCs w:val="22"/>
        </w:rPr>
        <w:t xml:space="preserve"> in den klimawandelrelevanten Bereichen</w:t>
      </w:r>
      <w:r w:rsidR="004D443C">
        <w:rPr>
          <w:rFonts w:asciiTheme="minorHAnsi" w:hAnsiTheme="minorHAnsi" w:cstheme="minorHAnsi"/>
          <w:szCs w:val="22"/>
        </w:rPr>
        <w:t xml:space="preserve"> Entscheidungen treffen</w:t>
      </w:r>
      <w:r w:rsidRPr="006238BD">
        <w:rPr>
          <w:rFonts w:asciiTheme="minorHAnsi" w:hAnsiTheme="minorHAnsi" w:cstheme="minorHAnsi"/>
          <w:szCs w:val="22"/>
        </w:rPr>
        <w:t>,</w:t>
      </w:r>
      <w:r w:rsidR="000C5F82">
        <w:rPr>
          <w:rFonts w:asciiTheme="minorHAnsi" w:hAnsiTheme="minorHAnsi" w:cstheme="minorHAnsi"/>
          <w:szCs w:val="22"/>
        </w:rPr>
        <w:t xml:space="preserve"> </w:t>
      </w:r>
      <w:r w:rsidR="00FF49B9">
        <w:rPr>
          <w:rFonts w:asciiTheme="minorHAnsi" w:hAnsiTheme="minorHAnsi" w:cstheme="minorHAnsi"/>
          <w:szCs w:val="22"/>
        </w:rPr>
        <w:t>als auch an</w:t>
      </w:r>
      <w:r>
        <w:rPr>
          <w:rFonts w:asciiTheme="minorHAnsi" w:hAnsiTheme="minorHAnsi" w:cstheme="minorHAnsi"/>
          <w:szCs w:val="22"/>
        </w:rPr>
        <w:t xml:space="preserve"> </w:t>
      </w:r>
      <w:r w:rsidRPr="006238BD">
        <w:rPr>
          <w:rFonts w:asciiTheme="minorHAnsi" w:hAnsiTheme="minorHAnsi" w:cstheme="minorHAnsi"/>
          <w:szCs w:val="22"/>
        </w:rPr>
        <w:t>Schul</w:t>
      </w:r>
      <w:r>
        <w:rPr>
          <w:rFonts w:asciiTheme="minorHAnsi" w:hAnsiTheme="minorHAnsi" w:cstheme="minorHAnsi"/>
          <w:szCs w:val="22"/>
        </w:rPr>
        <w:t>klassen</w:t>
      </w:r>
      <w:r w:rsidR="00EA3F4C">
        <w:rPr>
          <w:rFonts w:asciiTheme="minorHAnsi" w:hAnsiTheme="minorHAnsi" w:cstheme="minorHAnsi"/>
          <w:szCs w:val="22"/>
        </w:rPr>
        <w:t xml:space="preserve"> und </w:t>
      </w:r>
      <w:r w:rsidR="00DF1FCA">
        <w:rPr>
          <w:rFonts w:asciiTheme="minorHAnsi" w:hAnsiTheme="minorHAnsi" w:cstheme="minorHAnsi"/>
          <w:szCs w:val="22"/>
        </w:rPr>
        <w:t>am Thema</w:t>
      </w:r>
      <w:r w:rsidR="00EA3F4C">
        <w:rPr>
          <w:rFonts w:asciiTheme="minorHAnsi" w:hAnsiTheme="minorHAnsi" w:cstheme="minorHAnsi"/>
          <w:szCs w:val="22"/>
        </w:rPr>
        <w:t xml:space="preserve"> Interessierte</w:t>
      </w:r>
      <w:r>
        <w:rPr>
          <w:rFonts w:asciiTheme="minorHAnsi" w:hAnsiTheme="minorHAnsi" w:cstheme="minorHAnsi"/>
          <w:szCs w:val="22"/>
        </w:rPr>
        <w:t xml:space="preserve">. </w:t>
      </w:r>
    </w:p>
    <w:p w14:paraId="466B6810" w14:textId="625A2C62" w:rsidR="00FD1106" w:rsidRDefault="0018302A" w:rsidP="00CE1D0D">
      <w:pPr>
        <w:outlineLvl w:val="0"/>
        <w:rPr>
          <w:rFonts w:asciiTheme="minorHAnsi" w:hAnsiTheme="minorHAnsi" w:cstheme="minorHAnsi"/>
          <w:szCs w:val="22"/>
        </w:rPr>
      </w:pPr>
      <w:r w:rsidRPr="0018302A">
        <w:rPr>
          <w:rFonts w:asciiTheme="minorHAnsi" w:hAnsiTheme="minorHAnsi" w:cstheme="minorHAnsi"/>
          <w:szCs w:val="22"/>
        </w:rPr>
        <w:t>Alle Daten und Grafiken sind frei zugänglich</w:t>
      </w:r>
      <w:r>
        <w:rPr>
          <w:rFonts w:asciiTheme="minorHAnsi" w:hAnsiTheme="minorHAnsi" w:cstheme="minorHAnsi"/>
          <w:szCs w:val="22"/>
        </w:rPr>
        <w:t>.</w:t>
      </w:r>
    </w:p>
    <w:p w14:paraId="3865A92F" w14:textId="77777777" w:rsidR="0018302A" w:rsidRPr="009A0DC5" w:rsidRDefault="0018302A" w:rsidP="00CE1D0D">
      <w:pPr>
        <w:outlineLvl w:val="0"/>
        <w:rPr>
          <w:rFonts w:ascii="Calibri" w:hAnsi="Calibri"/>
          <w:szCs w:val="22"/>
        </w:rPr>
      </w:pPr>
    </w:p>
    <w:bookmarkEnd w:id="0"/>
    <w:p w14:paraId="570614EA" w14:textId="2A0E273B" w:rsidR="00CE1D0D" w:rsidRPr="005904BD" w:rsidRDefault="00F42617" w:rsidP="00CE1D0D">
      <w:pPr>
        <w:outlineLvl w:val="0"/>
        <w:rPr>
          <w:rFonts w:ascii="Calibri" w:hAnsi="Calibri"/>
          <w:szCs w:val="22"/>
        </w:rPr>
      </w:pPr>
      <w:r w:rsidRPr="005904BD">
        <w:rPr>
          <w:rFonts w:ascii="Calibri" w:hAnsi="Calibri"/>
          <w:szCs w:val="22"/>
        </w:rPr>
        <w:t xml:space="preserve">Bozen, </w:t>
      </w:r>
      <w:r w:rsidR="00EE7DC8">
        <w:rPr>
          <w:rFonts w:ascii="Calibri" w:hAnsi="Calibri"/>
          <w:szCs w:val="22"/>
        </w:rPr>
        <w:t>19</w:t>
      </w:r>
      <w:r w:rsidR="009A77DC">
        <w:rPr>
          <w:rFonts w:ascii="Calibri" w:hAnsi="Calibri"/>
          <w:szCs w:val="22"/>
        </w:rPr>
        <w:t>.</w:t>
      </w:r>
      <w:r w:rsidR="00C07938">
        <w:rPr>
          <w:rFonts w:ascii="Calibri" w:hAnsi="Calibri"/>
          <w:szCs w:val="22"/>
        </w:rPr>
        <w:t>10</w:t>
      </w:r>
      <w:r w:rsidRPr="005904BD">
        <w:rPr>
          <w:rFonts w:ascii="Calibri" w:hAnsi="Calibri"/>
          <w:szCs w:val="22"/>
        </w:rPr>
        <w:t>.20</w:t>
      </w:r>
      <w:r w:rsidR="0091739C" w:rsidRPr="005904BD">
        <w:rPr>
          <w:rFonts w:ascii="Calibri" w:hAnsi="Calibri"/>
          <w:szCs w:val="22"/>
        </w:rPr>
        <w:t>21</w:t>
      </w:r>
    </w:p>
    <w:p w14:paraId="60E12B11" w14:textId="77777777" w:rsidR="00C75EAF" w:rsidRPr="005904BD" w:rsidRDefault="00C75EAF" w:rsidP="00CE1D0D">
      <w:pPr>
        <w:rPr>
          <w:rFonts w:ascii="Calibri" w:hAnsi="Calibri"/>
          <w:b/>
          <w:i/>
          <w:szCs w:val="22"/>
        </w:rPr>
      </w:pPr>
    </w:p>
    <w:p w14:paraId="4A4BDF31" w14:textId="7EF1700D" w:rsidR="007C7F4A" w:rsidRPr="00EE7DC8" w:rsidRDefault="00CE1D0D">
      <w:pPr>
        <w:rPr>
          <w:rFonts w:ascii="Calibri" w:hAnsi="Calibri"/>
          <w:szCs w:val="22"/>
          <w:lang w:val="it-IT"/>
        </w:rPr>
      </w:pPr>
      <w:proofErr w:type="spellStart"/>
      <w:r w:rsidRPr="00EE7DC8">
        <w:rPr>
          <w:rFonts w:ascii="Calibri" w:hAnsi="Calibri"/>
          <w:b/>
          <w:i/>
          <w:szCs w:val="22"/>
          <w:lang w:val="it-IT"/>
        </w:rPr>
        <w:t>Kontakt</w:t>
      </w:r>
      <w:proofErr w:type="spellEnd"/>
      <w:r w:rsidRPr="00EE7DC8">
        <w:rPr>
          <w:rFonts w:ascii="Calibri" w:hAnsi="Calibri"/>
          <w:b/>
          <w:i/>
          <w:szCs w:val="22"/>
          <w:lang w:val="it-IT"/>
        </w:rPr>
        <w:t>:</w:t>
      </w:r>
      <w:r w:rsidR="001315FC" w:rsidRPr="00EE7DC8">
        <w:rPr>
          <w:rFonts w:ascii="Calibri" w:hAnsi="Calibri"/>
          <w:b/>
          <w:i/>
          <w:szCs w:val="22"/>
          <w:lang w:val="it-IT"/>
        </w:rPr>
        <w:t xml:space="preserve"> </w:t>
      </w:r>
      <w:r w:rsidR="00BA582E" w:rsidRPr="00EE7DC8">
        <w:rPr>
          <w:rFonts w:ascii="Calibri" w:hAnsi="Calibri"/>
          <w:szCs w:val="22"/>
          <w:lang w:val="it-IT"/>
        </w:rPr>
        <w:t>Laura Defranceschi</w:t>
      </w:r>
      <w:r w:rsidRPr="00EE7DC8">
        <w:rPr>
          <w:rFonts w:ascii="Calibri" w:hAnsi="Calibri"/>
          <w:szCs w:val="22"/>
          <w:lang w:val="it-IT"/>
        </w:rPr>
        <w:t xml:space="preserve">, </w:t>
      </w:r>
      <w:hyperlink r:id="rId12" w:history="1">
        <w:r w:rsidR="00BA582E" w:rsidRPr="00EE7DC8">
          <w:rPr>
            <w:rStyle w:val="Hyperlink"/>
            <w:rFonts w:ascii="Calibri" w:hAnsi="Calibri"/>
            <w:szCs w:val="22"/>
            <w:lang w:val="it-IT"/>
          </w:rPr>
          <w:t>laura.defranceschi@eurac.edu</w:t>
        </w:r>
      </w:hyperlink>
      <w:r w:rsidR="00BA582E" w:rsidRPr="00EE7DC8">
        <w:rPr>
          <w:rFonts w:ascii="Calibri" w:hAnsi="Calibri"/>
          <w:szCs w:val="22"/>
          <w:lang w:val="it-IT"/>
        </w:rPr>
        <w:t>, Tel. 0471 055 037</w:t>
      </w:r>
      <w:r w:rsidRPr="00EE7DC8">
        <w:rPr>
          <w:rFonts w:ascii="Calibri" w:hAnsi="Calibri"/>
          <w:szCs w:val="22"/>
          <w:lang w:val="it-IT"/>
        </w:rPr>
        <w:t xml:space="preserve">, </w:t>
      </w:r>
      <w:proofErr w:type="spellStart"/>
      <w:r w:rsidRPr="00EE7DC8">
        <w:rPr>
          <w:rFonts w:ascii="Calibri" w:hAnsi="Calibri"/>
          <w:szCs w:val="22"/>
          <w:lang w:val="it-IT"/>
        </w:rPr>
        <w:t>mobil</w:t>
      </w:r>
      <w:proofErr w:type="spellEnd"/>
      <w:r w:rsidRPr="00EE7DC8">
        <w:rPr>
          <w:rFonts w:ascii="Calibri" w:hAnsi="Calibri"/>
          <w:szCs w:val="22"/>
          <w:lang w:val="it-IT"/>
        </w:rPr>
        <w:t xml:space="preserve"> </w:t>
      </w:r>
      <w:r w:rsidR="00BA582E" w:rsidRPr="00EE7DC8">
        <w:rPr>
          <w:rFonts w:ascii="Calibri" w:hAnsi="Calibri"/>
          <w:szCs w:val="22"/>
          <w:lang w:val="it-IT"/>
        </w:rPr>
        <w:t>331 1729026</w:t>
      </w:r>
    </w:p>
    <w:sectPr w:rsidR="007C7F4A" w:rsidRPr="00EE7DC8" w:rsidSect="00701EC3">
      <w:headerReference w:type="default" r:id="rId13"/>
      <w:footerReference w:type="default" r:id="rId14"/>
      <w:pgSz w:w="11900" w:h="16840"/>
      <w:pgMar w:top="3358" w:right="1021" w:bottom="1440" w:left="102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3BAB" w14:textId="77777777" w:rsidR="001A3C04" w:rsidRDefault="001A3C04" w:rsidP="00302114">
      <w:r>
        <w:separator/>
      </w:r>
    </w:p>
  </w:endnote>
  <w:endnote w:type="continuationSeparator" w:id="0">
    <w:p w14:paraId="2F1D25C9" w14:textId="77777777" w:rsidR="001A3C04" w:rsidRDefault="001A3C04" w:rsidP="0030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048A" w14:textId="77777777" w:rsidR="00763E7D" w:rsidRPr="003E7B8D" w:rsidRDefault="00292200" w:rsidP="00302114">
    <w:pPr>
      <w:tabs>
        <w:tab w:val="center" w:pos="4536"/>
        <w:tab w:val="right" w:pos="9072"/>
      </w:tabs>
      <w:rPr>
        <w:rFonts w:ascii="Calibri" w:hAnsi="Calibri"/>
        <w:b/>
        <w:caps/>
        <w:color w:val="808080"/>
        <w:sz w:val="14"/>
        <w:lang w:val="it-IT" w:eastAsia="de-DE"/>
      </w:rPr>
    </w:pPr>
    <w:r>
      <w:rPr>
        <w:rFonts w:ascii="Calibri" w:hAnsi="Calibri"/>
        <w:b/>
        <w:caps/>
        <w:color w:val="808080"/>
        <w:sz w:val="14"/>
        <w:lang w:val="it-IT" w:eastAsia="de-DE"/>
      </w:rPr>
      <w:t>ComMunication</w:t>
    </w:r>
  </w:p>
  <w:p w14:paraId="368204BD" w14:textId="77777777" w:rsidR="00763E7D" w:rsidRPr="003E7B8D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bookmarkStart w:id="1" w:name="Adresse2"/>
    <w:bookmarkStart w:id="2" w:name="Adresse3"/>
    <w:bookmarkEnd w:id="1"/>
    <w:bookmarkEnd w:id="2"/>
  </w:p>
  <w:p w14:paraId="34FCA200" w14:textId="77777777" w:rsidR="00763E7D" w:rsidRPr="003E7B8D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r w:rsidRPr="003E7B8D">
      <w:rPr>
        <w:rFonts w:ascii="Calibri" w:hAnsi="Calibri"/>
        <w:caps/>
        <w:sz w:val="14"/>
        <w:lang w:val="it-IT" w:eastAsia="de-DE"/>
      </w:rPr>
      <w:t xml:space="preserve">Drususallee 1    39100 bozen / Italien  </w:t>
    </w:r>
    <w:r w:rsidRPr="003E7B8D">
      <w:rPr>
        <w:rFonts w:ascii="Calibri" w:hAnsi="Calibri"/>
        <w:caps/>
        <w:sz w:val="14"/>
        <w:lang w:val="it-IT" w:eastAsia="de-DE"/>
      </w:rPr>
      <w:sym w:font="Symbol" w:char="F0B7"/>
    </w:r>
    <w:r w:rsidRPr="003E7B8D">
      <w:rPr>
        <w:rFonts w:ascii="Calibri" w:hAnsi="Calibri"/>
        <w:caps/>
        <w:sz w:val="14"/>
        <w:lang w:val="it-IT" w:eastAsia="de-DE"/>
      </w:rPr>
      <w:t xml:space="preserve">  Viale Druso, 1    39100 Bolzano /Italia</w:t>
    </w:r>
  </w:p>
  <w:p w14:paraId="5ADF9D96" w14:textId="77777777" w:rsidR="00763E7D" w:rsidRPr="00E60D24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r w:rsidRPr="00E60D24">
      <w:rPr>
        <w:rFonts w:ascii="Calibri" w:hAnsi="Calibri"/>
        <w:caps/>
        <w:sz w:val="14"/>
        <w:lang w:val="it-IT" w:eastAsia="de-DE"/>
      </w:rPr>
      <w:t>Tel. +39 0471 055 03</w:t>
    </w:r>
    <w:r w:rsidR="00135D84" w:rsidRPr="00E60D24">
      <w:rPr>
        <w:rFonts w:ascii="Calibri" w:hAnsi="Calibri"/>
        <w:caps/>
        <w:sz w:val="14"/>
        <w:lang w:val="it-IT" w:eastAsia="de-DE"/>
      </w:rPr>
      <w:t>3  Fax +39 0471 055 039    Communication</w:t>
    </w:r>
    <w:r w:rsidRPr="00E60D24">
      <w:rPr>
        <w:rFonts w:ascii="Calibri" w:hAnsi="Calibri"/>
        <w:caps/>
        <w:sz w:val="14"/>
        <w:lang w:val="it-IT" w:eastAsia="de-DE"/>
      </w:rPr>
      <w:t>@eurac.edu    www.eurac.edu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648E" w14:textId="77777777" w:rsidR="001A3C04" w:rsidRDefault="001A3C04" w:rsidP="00302114">
      <w:r>
        <w:separator/>
      </w:r>
    </w:p>
  </w:footnote>
  <w:footnote w:type="continuationSeparator" w:id="0">
    <w:p w14:paraId="28F6746E" w14:textId="77777777" w:rsidR="001A3C04" w:rsidRDefault="001A3C04" w:rsidP="00302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D5EC" w14:textId="77777777" w:rsidR="00763E7D" w:rsidRPr="003E7B8D" w:rsidRDefault="00701EC3" w:rsidP="00605A4D">
    <w:pPr>
      <w:pStyle w:val="Header"/>
      <w:tabs>
        <w:tab w:val="clear" w:pos="4680"/>
        <w:tab w:val="clear" w:pos="9360"/>
        <w:tab w:val="center" w:pos="5099"/>
      </w:tabs>
      <w:rPr>
        <w:rFonts w:ascii="Calibri" w:hAnsi="Calibri"/>
      </w:rPr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58240" behindDoc="1" locked="1" layoutInCell="1" allowOverlap="1" wp14:anchorId="5BB7AA94" wp14:editId="3017C5A2">
          <wp:simplePos x="0" y="0"/>
          <wp:positionH relativeFrom="column">
            <wp:posOffset>-637540</wp:posOffset>
          </wp:positionH>
          <wp:positionV relativeFrom="paragraph">
            <wp:posOffset>-720090</wp:posOffset>
          </wp:positionV>
          <wp:extent cx="7560000" cy="10692000"/>
          <wp:effectExtent l="0" t="0" r="9525" b="190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ac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4194FB" w14:textId="77777777" w:rsidR="00B46DC4" w:rsidRPr="003E7B8D" w:rsidRDefault="00B46DC4" w:rsidP="00605A4D">
    <w:pPr>
      <w:pStyle w:val="Header"/>
      <w:tabs>
        <w:tab w:val="clear" w:pos="4680"/>
        <w:tab w:val="clear" w:pos="9360"/>
        <w:tab w:val="center" w:pos="5099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D5C"/>
    <w:multiLevelType w:val="hybridMultilevel"/>
    <w:tmpl w:val="2E861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6673"/>
    <w:multiLevelType w:val="hybridMultilevel"/>
    <w:tmpl w:val="39DAD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4179A"/>
    <w:multiLevelType w:val="hybridMultilevel"/>
    <w:tmpl w:val="659ED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575A4"/>
    <w:multiLevelType w:val="multilevel"/>
    <w:tmpl w:val="A656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1128B"/>
    <w:multiLevelType w:val="multilevel"/>
    <w:tmpl w:val="04E2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389272">
    <w:abstractNumId w:val="0"/>
  </w:num>
  <w:num w:numId="2" w16cid:durableId="1721202487">
    <w:abstractNumId w:val="2"/>
  </w:num>
  <w:num w:numId="3" w16cid:durableId="1451895958">
    <w:abstractNumId w:val="4"/>
  </w:num>
  <w:num w:numId="4" w16cid:durableId="997345835">
    <w:abstractNumId w:val="3"/>
  </w:num>
  <w:num w:numId="5" w16cid:durableId="176175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0" w:nlCheck="1" w:checkStyle="0"/>
  <w:activeWritingStyle w:appName="MSWord" w:lang="es-ES" w:vendorID="64" w:dllVersion="0" w:nlCheck="1" w:checkStyle="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A5"/>
    <w:rsid w:val="00003181"/>
    <w:rsid w:val="000152D6"/>
    <w:rsid w:val="00024B37"/>
    <w:rsid w:val="00024FD8"/>
    <w:rsid w:val="00025555"/>
    <w:rsid w:val="00027292"/>
    <w:rsid w:val="00027FE8"/>
    <w:rsid w:val="00035BBE"/>
    <w:rsid w:val="00040401"/>
    <w:rsid w:val="00042C14"/>
    <w:rsid w:val="000467D8"/>
    <w:rsid w:val="000559E9"/>
    <w:rsid w:val="0005690C"/>
    <w:rsid w:val="000570E0"/>
    <w:rsid w:val="0006411B"/>
    <w:rsid w:val="000703B1"/>
    <w:rsid w:val="00075B43"/>
    <w:rsid w:val="00076F9A"/>
    <w:rsid w:val="00077291"/>
    <w:rsid w:val="000849C7"/>
    <w:rsid w:val="00087FE2"/>
    <w:rsid w:val="0009622B"/>
    <w:rsid w:val="000A0B08"/>
    <w:rsid w:val="000A1349"/>
    <w:rsid w:val="000A24E9"/>
    <w:rsid w:val="000A4627"/>
    <w:rsid w:val="000B5224"/>
    <w:rsid w:val="000B7283"/>
    <w:rsid w:val="000C4F18"/>
    <w:rsid w:val="000C5F82"/>
    <w:rsid w:val="000C615A"/>
    <w:rsid w:val="000C79A2"/>
    <w:rsid w:val="000D07CE"/>
    <w:rsid w:val="000D2367"/>
    <w:rsid w:val="000D41E3"/>
    <w:rsid w:val="000D48AD"/>
    <w:rsid w:val="000D798F"/>
    <w:rsid w:val="000D79D5"/>
    <w:rsid w:val="000D7C25"/>
    <w:rsid w:val="000E086A"/>
    <w:rsid w:val="000E524D"/>
    <w:rsid w:val="000F1BC5"/>
    <w:rsid w:val="000F525C"/>
    <w:rsid w:val="001139FE"/>
    <w:rsid w:val="00123B02"/>
    <w:rsid w:val="00124152"/>
    <w:rsid w:val="00125C80"/>
    <w:rsid w:val="001269B2"/>
    <w:rsid w:val="00130983"/>
    <w:rsid w:val="001315FC"/>
    <w:rsid w:val="001336A6"/>
    <w:rsid w:val="00135661"/>
    <w:rsid w:val="00135D84"/>
    <w:rsid w:val="00137440"/>
    <w:rsid w:val="00145CD6"/>
    <w:rsid w:val="00145EF2"/>
    <w:rsid w:val="00151327"/>
    <w:rsid w:val="00157C2F"/>
    <w:rsid w:val="00167433"/>
    <w:rsid w:val="00171149"/>
    <w:rsid w:val="00171795"/>
    <w:rsid w:val="001718F5"/>
    <w:rsid w:val="00172018"/>
    <w:rsid w:val="001762DC"/>
    <w:rsid w:val="00176FAC"/>
    <w:rsid w:val="001774B8"/>
    <w:rsid w:val="0018302A"/>
    <w:rsid w:val="001916B0"/>
    <w:rsid w:val="00195898"/>
    <w:rsid w:val="001A185B"/>
    <w:rsid w:val="001A3C04"/>
    <w:rsid w:val="001A78C4"/>
    <w:rsid w:val="001B2A7C"/>
    <w:rsid w:val="001B535E"/>
    <w:rsid w:val="001C106B"/>
    <w:rsid w:val="001C2D32"/>
    <w:rsid w:val="001C6FF7"/>
    <w:rsid w:val="001C72FA"/>
    <w:rsid w:val="001D241E"/>
    <w:rsid w:val="001D4A79"/>
    <w:rsid w:val="001D7BA5"/>
    <w:rsid w:val="001E05F7"/>
    <w:rsid w:val="001E583F"/>
    <w:rsid w:val="001F4DD1"/>
    <w:rsid w:val="001F539F"/>
    <w:rsid w:val="001F7D9B"/>
    <w:rsid w:val="00205194"/>
    <w:rsid w:val="00214259"/>
    <w:rsid w:val="002175ED"/>
    <w:rsid w:val="002211A5"/>
    <w:rsid w:val="00223798"/>
    <w:rsid w:val="002324B2"/>
    <w:rsid w:val="002358FB"/>
    <w:rsid w:val="002411FA"/>
    <w:rsid w:val="00241825"/>
    <w:rsid w:val="00242371"/>
    <w:rsid w:val="00242719"/>
    <w:rsid w:val="00251471"/>
    <w:rsid w:val="002520AC"/>
    <w:rsid w:val="002525A6"/>
    <w:rsid w:val="00254180"/>
    <w:rsid w:val="00256735"/>
    <w:rsid w:val="00261A6D"/>
    <w:rsid w:val="002643C1"/>
    <w:rsid w:val="00270998"/>
    <w:rsid w:val="00273D02"/>
    <w:rsid w:val="00283AF6"/>
    <w:rsid w:val="00292200"/>
    <w:rsid w:val="002A207E"/>
    <w:rsid w:val="002A4583"/>
    <w:rsid w:val="002A63D4"/>
    <w:rsid w:val="002B1122"/>
    <w:rsid w:val="002B1C3D"/>
    <w:rsid w:val="002B2061"/>
    <w:rsid w:val="002B4DEC"/>
    <w:rsid w:val="002E0D17"/>
    <w:rsid w:val="002F47FB"/>
    <w:rsid w:val="002F66B9"/>
    <w:rsid w:val="00302114"/>
    <w:rsid w:val="00305DC9"/>
    <w:rsid w:val="0031065C"/>
    <w:rsid w:val="00313630"/>
    <w:rsid w:val="00315DAE"/>
    <w:rsid w:val="00320301"/>
    <w:rsid w:val="0032458D"/>
    <w:rsid w:val="0033117B"/>
    <w:rsid w:val="003324CD"/>
    <w:rsid w:val="0033278E"/>
    <w:rsid w:val="00335A55"/>
    <w:rsid w:val="00342DD3"/>
    <w:rsid w:val="003518FF"/>
    <w:rsid w:val="00364592"/>
    <w:rsid w:val="00364D02"/>
    <w:rsid w:val="003827AC"/>
    <w:rsid w:val="0038441E"/>
    <w:rsid w:val="003913C1"/>
    <w:rsid w:val="003913E0"/>
    <w:rsid w:val="00393D37"/>
    <w:rsid w:val="003A3799"/>
    <w:rsid w:val="003A39C3"/>
    <w:rsid w:val="003A5F1B"/>
    <w:rsid w:val="003B7622"/>
    <w:rsid w:val="003D2B46"/>
    <w:rsid w:val="003D3A48"/>
    <w:rsid w:val="003E1603"/>
    <w:rsid w:val="003E1E8B"/>
    <w:rsid w:val="003E4772"/>
    <w:rsid w:val="003E7B8D"/>
    <w:rsid w:val="00414507"/>
    <w:rsid w:val="00424634"/>
    <w:rsid w:val="004339C4"/>
    <w:rsid w:val="00434BA6"/>
    <w:rsid w:val="00434C28"/>
    <w:rsid w:val="00436A21"/>
    <w:rsid w:val="004373E2"/>
    <w:rsid w:val="00443CEF"/>
    <w:rsid w:val="004452FC"/>
    <w:rsid w:val="004521C5"/>
    <w:rsid w:val="004539CA"/>
    <w:rsid w:val="0045532F"/>
    <w:rsid w:val="004562F9"/>
    <w:rsid w:val="004605A7"/>
    <w:rsid w:val="00465DAE"/>
    <w:rsid w:val="00466237"/>
    <w:rsid w:val="0046670C"/>
    <w:rsid w:val="0047461D"/>
    <w:rsid w:val="004763FD"/>
    <w:rsid w:val="00476472"/>
    <w:rsid w:val="00484A4F"/>
    <w:rsid w:val="004A094A"/>
    <w:rsid w:val="004A2E51"/>
    <w:rsid w:val="004A334F"/>
    <w:rsid w:val="004A5E3D"/>
    <w:rsid w:val="004B1062"/>
    <w:rsid w:val="004B1D5C"/>
    <w:rsid w:val="004C00C5"/>
    <w:rsid w:val="004C5E4B"/>
    <w:rsid w:val="004D3C76"/>
    <w:rsid w:val="004D443C"/>
    <w:rsid w:val="004E0713"/>
    <w:rsid w:val="004E284F"/>
    <w:rsid w:val="004E6D7B"/>
    <w:rsid w:val="004F03EC"/>
    <w:rsid w:val="004F27B3"/>
    <w:rsid w:val="004F525D"/>
    <w:rsid w:val="005030C1"/>
    <w:rsid w:val="005065EB"/>
    <w:rsid w:val="005068E3"/>
    <w:rsid w:val="00511BB0"/>
    <w:rsid w:val="00514048"/>
    <w:rsid w:val="005204BC"/>
    <w:rsid w:val="005216DB"/>
    <w:rsid w:val="00524DFB"/>
    <w:rsid w:val="00532894"/>
    <w:rsid w:val="005335B4"/>
    <w:rsid w:val="00537DA4"/>
    <w:rsid w:val="00541C76"/>
    <w:rsid w:val="00544914"/>
    <w:rsid w:val="00544B5A"/>
    <w:rsid w:val="00555B6A"/>
    <w:rsid w:val="00557AD2"/>
    <w:rsid w:val="00561F06"/>
    <w:rsid w:val="00562166"/>
    <w:rsid w:val="00562E5E"/>
    <w:rsid w:val="005671F1"/>
    <w:rsid w:val="00570607"/>
    <w:rsid w:val="005719BB"/>
    <w:rsid w:val="0057215F"/>
    <w:rsid w:val="00573DE7"/>
    <w:rsid w:val="00574644"/>
    <w:rsid w:val="005827B0"/>
    <w:rsid w:val="00585129"/>
    <w:rsid w:val="005904BD"/>
    <w:rsid w:val="00593255"/>
    <w:rsid w:val="005973E5"/>
    <w:rsid w:val="005A6020"/>
    <w:rsid w:val="005A74C4"/>
    <w:rsid w:val="005B18A3"/>
    <w:rsid w:val="005B57D8"/>
    <w:rsid w:val="005C4483"/>
    <w:rsid w:val="005C6033"/>
    <w:rsid w:val="005C6AF5"/>
    <w:rsid w:val="005D15E2"/>
    <w:rsid w:val="005E052D"/>
    <w:rsid w:val="005E21A6"/>
    <w:rsid w:val="005E3508"/>
    <w:rsid w:val="006026B2"/>
    <w:rsid w:val="0060565B"/>
    <w:rsid w:val="006056E4"/>
    <w:rsid w:val="00605A4D"/>
    <w:rsid w:val="00607ADA"/>
    <w:rsid w:val="00613208"/>
    <w:rsid w:val="0061491F"/>
    <w:rsid w:val="0061644C"/>
    <w:rsid w:val="00616627"/>
    <w:rsid w:val="0062094D"/>
    <w:rsid w:val="006238BD"/>
    <w:rsid w:val="006409FC"/>
    <w:rsid w:val="00641672"/>
    <w:rsid w:val="006458E9"/>
    <w:rsid w:val="00645C76"/>
    <w:rsid w:val="006516F5"/>
    <w:rsid w:val="0065298D"/>
    <w:rsid w:val="00657E0E"/>
    <w:rsid w:val="0066645F"/>
    <w:rsid w:val="0067065E"/>
    <w:rsid w:val="0067271B"/>
    <w:rsid w:val="00677783"/>
    <w:rsid w:val="00686A87"/>
    <w:rsid w:val="0068719D"/>
    <w:rsid w:val="0068737B"/>
    <w:rsid w:val="00691A49"/>
    <w:rsid w:val="00692C6F"/>
    <w:rsid w:val="00694CBB"/>
    <w:rsid w:val="00695866"/>
    <w:rsid w:val="00695D05"/>
    <w:rsid w:val="00695D5E"/>
    <w:rsid w:val="006A15CA"/>
    <w:rsid w:val="006A339C"/>
    <w:rsid w:val="006B22AF"/>
    <w:rsid w:val="006B5542"/>
    <w:rsid w:val="006B79AE"/>
    <w:rsid w:val="006C32B8"/>
    <w:rsid w:val="006C3A19"/>
    <w:rsid w:val="006D0A3F"/>
    <w:rsid w:val="006D49B8"/>
    <w:rsid w:val="006E6E3F"/>
    <w:rsid w:val="006E797A"/>
    <w:rsid w:val="006E7F69"/>
    <w:rsid w:val="006F08C6"/>
    <w:rsid w:val="006F09D3"/>
    <w:rsid w:val="006F5C17"/>
    <w:rsid w:val="006F604E"/>
    <w:rsid w:val="0070034A"/>
    <w:rsid w:val="00701EC3"/>
    <w:rsid w:val="007040B4"/>
    <w:rsid w:val="00704C43"/>
    <w:rsid w:val="00725EEE"/>
    <w:rsid w:val="00732DA3"/>
    <w:rsid w:val="00746197"/>
    <w:rsid w:val="00757B34"/>
    <w:rsid w:val="00761181"/>
    <w:rsid w:val="00763E7D"/>
    <w:rsid w:val="00766644"/>
    <w:rsid w:val="00775CE0"/>
    <w:rsid w:val="007814AC"/>
    <w:rsid w:val="00785477"/>
    <w:rsid w:val="007A5E29"/>
    <w:rsid w:val="007A6CFF"/>
    <w:rsid w:val="007B47D0"/>
    <w:rsid w:val="007B5E37"/>
    <w:rsid w:val="007B7879"/>
    <w:rsid w:val="007C70C9"/>
    <w:rsid w:val="007C7BFF"/>
    <w:rsid w:val="007C7F4A"/>
    <w:rsid w:val="007D6CE3"/>
    <w:rsid w:val="007E2EC6"/>
    <w:rsid w:val="007E3A29"/>
    <w:rsid w:val="007F4455"/>
    <w:rsid w:val="007F54C4"/>
    <w:rsid w:val="00801BE5"/>
    <w:rsid w:val="00801D53"/>
    <w:rsid w:val="008023DB"/>
    <w:rsid w:val="0080720E"/>
    <w:rsid w:val="00813726"/>
    <w:rsid w:val="008202F1"/>
    <w:rsid w:val="00823382"/>
    <w:rsid w:val="0082404E"/>
    <w:rsid w:val="008277CD"/>
    <w:rsid w:val="00827AD2"/>
    <w:rsid w:val="008312F6"/>
    <w:rsid w:val="008324F1"/>
    <w:rsid w:val="00835375"/>
    <w:rsid w:val="008423AF"/>
    <w:rsid w:val="0084630C"/>
    <w:rsid w:val="00856331"/>
    <w:rsid w:val="008563E1"/>
    <w:rsid w:val="008564A6"/>
    <w:rsid w:val="00857970"/>
    <w:rsid w:val="00860E71"/>
    <w:rsid w:val="00870650"/>
    <w:rsid w:val="00872BED"/>
    <w:rsid w:val="00886D87"/>
    <w:rsid w:val="008917C8"/>
    <w:rsid w:val="008A33AB"/>
    <w:rsid w:val="008B2BB0"/>
    <w:rsid w:val="008B473A"/>
    <w:rsid w:val="008C084A"/>
    <w:rsid w:val="008C28E7"/>
    <w:rsid w:val="008C498E"/>
    <w:rsid w:val="008D45F2"/>
    <w:rsid w:val="008E35C8"/>
    <w:rsid w:val="008F2E12"/>
    <w:rsid w:val="008F431F"/>
    <w:rsid w:val="00900125"/>
    <w:rsid w:val="00900ED4"/>
    <w:rsid w:val="009041FD"/>
    <w:rsid w:val="00913AB7"/>
    <w:rsid w:val="0091698E"/>
    <w:rsid w:val="0091739C"/>
    <w:rsid w:val="0092724C"/>
    <w:rsid w:val="00941651"/>
    <w:rsid w:val="00946741"/>
    <w:rsid w:val="0094770B"/>
    <w:rsid w:val="009616E0"/>
    <w:rsid w:val="00963985"/>
    <w:rsid w:val="00966B08"/>
    <w:rsid w:val="00974698"/>
    <w:rsid w:val="00976098"/>
    <w:rsid w:val="00982109"/>
    <w:rsid w:val="00991BEE"/>
    <w:rsid w:val="0099369E"/>
    <w:rsid w:val="00993F69"/>
    <w:rsid w:val="00997241"/>
    <w:rsid w:val="009A0DC5"/>
    <w:rsid w:val="009A14BC"/>
    <w:rsid w:val="009A3A89"/>
    <w:rsid w:val="009A4615"/>
    <w:rsid w:val="009A77DC"/>
    <w:rsid w:val="009B03D0"/>
    <w:rsid w:val="009B0BB7"/>
    <w:rsid w:val="009B2A1B"/>
    <w:rsid w:val="009B3870"/>
    <w:rsid w:val="009B5FA7"/>
    <w:rsid w:val="009C0D3A"/>
    <w:rsid w:val="009C1CE9"/>
    <w:rsid w:val="009C3B54"/>
    <w:rsid w:val="009D5812"/>
    <w:rsid w:val="009E277A"/>
    <w:rsid w:val="009E3565"/>
    <w:rsid w:val="009E6CBB"/>
    <w:rsid w:val="009F60AE"/>
    <w:rsid w:val="009F6926"/>
    <w:rsid w:val="00A10F9F"/>
    <w:rsid w:val="00A14492"/>
    <w:rsid w:val="00A1530D"/>
    <w:rsid w:val="00A16BB7"/>
    <w:rsid w:val="00A20CC1"/>
    <w:rsid w:val="00A277BC"/>
    <w:rsid w:val="00A37952"/>
    <w:rsid w:val="00A40C35"/>
    <w:rsid w:val="00A4234A"/>
    <w:rsid w:val="00A42D0B"/>
    <w:rsid w:val="00A51D85"/>
    <w:rsid w:val="00A52AC5"/>
    <w:rsid w:val="00A677C0"/>
    <w:rsid w:val="00A728C6"/>
    <w:rsid w:val="00A75378"/>
    <w:rsid w:val="00A756A6"/>
    <w:rsid w:val="00A759FC"/>
    <w:rsid w:val="00A775D4"/>
    <w:rsid w:val="00A8705C"/>
    <w:rsid w:val="00A91D09"/>
    <w:rsid w:val="00A9533E"/>
    <w:rsid w:val="00AA2297"/>
    <w:rsid w:val="00AA2848"/>
    <w:rsid w:val="00AA356C"/>
    <w:rsid w:val="00AA6BDA"/>
    <w:rsid w:val="00AA6F9D"/>
    <w:rsid w:val="00AB67B5"/>
    <w:rsid w:val="00AC12C1"/>
    <w:rsid w:val="00AD36D6"/>
    <w:rsid w:val="00AD495A"/>
    <w:rsid w:val="00AF74C2"/>
    <w:rsid w:val="00B0134F"/>
    <w:rsid w:val="00B1336D"/>
    <w:rsid w:val="00B135D7"/>
    <w:rsid w:val="00B2210B"/>
    <w:rsid w:val="00B26E82"/>
    <w:rsid w:val="00B40C4A"/>
    <w:rsid w:val="00B45D17"/>
    <w:rsid w:val="00B463CF"/>
    <w:rsid w:val="00B46C90"/>
    <w:rsid w:val="00B46DC4"/>
    <w:rsid w:val="00B47B70"/>
    <w:rsid w:val="00B53C96"/>
    <w:rsid w:val="00B72373"/>
    <w:rsid w:val="00B737DD"/>
    <w:rsid w:val="00B753A5"/>
    <w:rsid w:val="00B85116"/>
    <w:rsid w:val="00B90F13"/>
    <w:rsid w:val="00B92A2E"/>
    <w:rsid w:val="00BA582E"/>
    <w:rsid w:val="00BE07D2"/>
    <w:rsid w:val="00BE140B"/>
    <w:rsid w:val="00BF03C4"/>
    <w:rsid w:val="00BF7379"/>
    <w:rsid w:val="00C04B33"/>
    <w:rsid w:val="00C07938"/>
    <w:rsid w:val="00C111E7"/>
    <w:rsid w:val="00C13A42"/>
    <w:rsid w:val="00C13B10"/>
    <w:rsid w:val="00C15114"/>
    <w:rsid w:val="00C304D1"/>
    <w:rsid w:val="00C461B1"/>
    <w:rsid w:val="00C54BA5"/>
    <w:rsid w:val="00C56333"/>
    <w:rsid w:val="00C67BD0"/>
    <w:rsid w:val="00C73E9B"/>
    <w:rsid w:val="00C75EAF"/>
    <w:rsid w:val="00C92D18"/>
    <w:rsid w:val="00C9487D"/>
    <w:rsid w:val="00C961B4"/>
    <w:rsid w:val="00C96387"/>
    <w:rsid w:val="00CB4060"/>
    <w:rsid w:val="00CD0796"/>
    <w:rsid w:val="00CD3841"/>
    <w:rsid w:val="00CE1D0D"/>
    <w:rsid w:val="00CF0CF1"/>
    <w:rsid w:val="00CF2B48"/>
    <w:rsid w:val="00CF650B"/>
    <w:rsid w:val="00CF7A04"/>
    <w:rsid w:val="00D00FEB"/>
    <w:rsid w:val="00D0440B"/>
    <w:rsid w:val="00D07FB7"/>
    <w:rsid w:val="00D116C7"/>
    <w:rsid w:val="00D14617"/>
    <w:rsid w:val="00D242D2"/>
    <w:rsid w:val="00D25CB5"/>
    <w:rsid w:val="00D35A73"/>
    <w:rsid w:val="00D442E7"/>
    <w:rsid w:val="00D51FEE"/>
    <w:rsid w:val="00D52340"/>
    <w:rsid w:val="00D57984"/>
    <w:rsid w:val="00D62369"/>
    <w:rsid w:val="00D705A4"/>
    <w:rsid w:val="00D75C7D"/>
    <w:rsid w:val="00D76493"/>
    <w:rsid w:val="00D87588"/>
    <w:rsid w:val="00D945F5"/>
    <w:rsid w:val="00DA1D29"/>
    <w:rsid w:val="00DA4AAD"/>
    <w:rsid w:val="00DA4D0C"/>
    <w:rsid w:val="00DA5E02"/>
    <w:rsid w:val="00DA5FD4"/>
    <w:rsid w:val="00DB21E5"/>
    <w:rsid w:val="00DB581D"/>
    <w:rsid w:val="00DC0E15"/>
    <w:rsid w:val="00DC3A1F"/>
    <w:rsid w:val="00DC4A52"/>
    <w:rsid w:val="00DC627E"/>
    <w:rsid w:val="00DC79D7"/>
    <w:rsid w:val="00DD79B7"/>
    <w:rsid w:val="00DD7A2F"/>
    <w:rsid w:val="00DE0BF9"/>
    <w:rsid w:val="00DE68A2"/>
    <w:rsid w:val="00DF1FCA"/>
    <w:rsid w:val="00DF465D"/>
    <w:rsid w:val="00DF4D19"/>
    <w:rsid w:val="00E02C99"/>
    <w:rsid w:val="00E064B2"/>
    <w:rsid w:val="00E122B4"/>
    <w:rsid w:val="00E13092"/>
    <w:rsid w:val="00E23F98"/>
    <w:rsid w:val="00E25E52"/>
    <w:rsid w:val="00E265D9"/>
    <w:rsid w:val="00E317CC"/>
    <w:rsid w:val="00E3491E"/>
    <w:rsid w:val="00E35DDA"/>
    <w:rsid w:val="00E46D58"/>
    <w:rsid w:val="00E5046A"/>
    <w:rsid w:val="00E527CE"/>
    <w:rsid w:val="00E530B8"/>
    <w:rsid w:val="00E60D24"/>
    <w:rsid w:val="00E65438"/>
    <w:rsid w:val="00E659D8"/>
    <w:rsid w:val="00E67199"/>
    <w:rsid w:val="00E71981"/>
    <w:rsid w:val="00E80EB1"/>
    <w:rsid w:val="00E8396F"/>
    <w:rsid w:val="00E9668B"/>
    <w:rsid w:val="00EA2758"/>
    <w:rsid w:val="00EA3F4C"/>
    <w:rsid w:val="00EC0066"/>
    <w:rsid w:val="00EC1BF1"/>
    <w:rsid w:val="00ED0C14"/>
    <w:rsid w:val="00ED2217"/>
    <w:rsid w:val="00ED256F"/>
    <w:rsid w:val="00EE1B7E"/>
    <w:rsid w:val="00EE7DC8"/>
    <w:rsid w:val="00EF585D"/>
    <w:rsid w:val="00EF5B6C"/>
    <w:rsid w:val="00F0157B"/>
    <w:rsid w:val="00F051FC"/>
    <w:rsid w:val="00F054CC"/>
    <w:rsid w:val="00F05EEF"/>
    <w:rsid w:val="00F06994"/>
    <w:rsid w:val="00F10FB4"/>
    <w:rsid w:val="00F146CE"/>
    <w:rsid w:val="00F24A9B"/>
    <w:rsid w:val="00F25737"/>
    <w:rsid w:val="00F358EA"/>
    <w:rsid w:val="00F3782A"/>
    <w:rsid w:val="00F41B8A"/>
    <w:rsid w:val="00F422D4"/>
    <w:rsid w:val="00F42617"/>
    <w:rsid w:val="00F503FD"/>
    <w:rsid w:val="00F50931"/>
    <w:rsid w:val="00F51F24"/>
    <w:rsid w:val="00F61DD0"/>
    <w:rsid w:val="00F64860"/>
    <w:rsid w:val="00F672F3"/>
    <w:rsid w:val="00F73451"/>
    <w:rsid w:val="00F77381"/>
    <w:rsid w:val="00F77409"/>
    <w:rsid w:val="00F8315D"/>
    <w:rsid w:val="00F878A9"/>
    <w:rsid w:val="00F914D4"/>
    <w:rsid w:val="00F95305"/>
    <w:rsid w:val="00FB0B79"/>
    <w:rsid w:val="00FB0C94"/>
    <w:rsid w:val="00FB449C"/>
    <w:rsid w:val="00FC6942"/>
    <w:rsid w:val="00FD1106"/>
    <w:rsid w:val="00FD137A"/>
    <w:rsid w:val="00FE075D"/>
    <w:rsid w:val="00FE6CFF"/>
    <w:rsid w:val="00FF40F3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A5A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114"/>
    <w:rPr>
      <w:rFonts w:ascii="Trebuchet MS" w:eastAsia="Times New Roman" w:hAnsi="Trebuchet MS"/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6E3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6E6E3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6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114"/>
  </w:style>
  <w:style w:type="paragraph" w:styleId="Footer">
    <w:name w:val="footer"/>
    <w:basedOn w:val="Normal"/>
    <w:link w:val="FooterChar"/>
    <w:unhideWhenUsed/>
    <w:rsid w:val="0030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114"/>
  </w:style>
  <w:style w:type="paragraph" w:styleId="BalloonText">
    <w:name w:val="Balloon Text"/>
    <w:basedOn w:val="Normal"/>
    <w:link w:val="BalloonTextChar"/>
    <w:uiPriority w:val="99"/>
    <w:semiHidden/>
    <w:unhideWhenUsed/>
    <w:rsid w:val="00302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2114"/>
    <w:rPr>
      <w:rFonts w:ascii="Tahoma" w:hAnsi="Tahoma" w:cs="Tahoma"/>
      <w:sz w:val="16"/>
      <w:szCs w:val="16"/>
    </w:rPr>
  </w:style>
  <w:style w:type="character" w:styleId="Hyperlink">
    <w:name w:val="Hyperlink"/>
    <w:rsid w:val="003021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052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900ED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900ED4"/>
    <w:rPr>
      <w:b/>
      <w:bCs/>
    </w:rPr>
  </w:style>
  <w:style w:type="character" w:styleId="Emphasis">
    <w:name w:val="Emphasis"/>
    <w:uiPriority w:val="20"/>
    <w:qFormat/>
    <w:rsid w:val="00900ED4"/>
    <w:rPr>
      <w:i/>
      <w:iCs/>
    </w:rPr>
  </w:style>
  <w:style w:type="character" w:styleId="CommentReference">
    <w:name w:val="annotation reference"/>
    <w:uiPriority w:val="99"/>
    <w:semiHidden/>
    <w:unhideWhenUsed/>
    <w:rsid w:val="008C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84A"/>
    <w:rPr>
      <w:sz w:val="20"/>
    </w:rPr>
  </w:style>
  <w:style w:type="character" w:customStyle="1" w:styleId="CommentTextChar">
    <w:name w:val="Comment Text Char"/>
    <w:link w:val="CommentText"/>
    <w:uiPriority w:val="99"/>
    <w:rsid w:val="008C084A"/>
    <w:rPr>
      <w:rFonts w:ascii="Trebuchet MS" w:eastAsia="Times New Roman" w:hAnsi="Trebuchet MS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8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084A"/>
    <w:rPr>
      <w:rFonts w:ascii="Trebuchet MS" w:eastAsia="Times New Roman" w:hAnsi="Trebuchet MS"/>
      <w:b/>
      <w:bCs/>
      <w:lang w:val="de-DE"/>
    </w:rPr>
  </w:style>
  <w:style w:type="character" w:customStyle="1" w:styleId="Heading1Char">
    <w:name w:val="Heading 1 Char"/>
    <w:link w:val="Heading1"/>
    <w:uiPriority w:val="9"/>
    <w:rsid w:val="006E6E3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6E6E3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t">
    <w:name w:val="st"/>
    <w:rsid w:val="000F1BC5"/>
  </w:style>
  <w:style w:type="character" w:styleId="FollowedHyperlink">
    <w:name w:val="FollowedHyperlink"/>
    <w:uiPriority w:val="99"/>
    <w:semiHidden/>
    <w:unhideWhenUsed/>
    <w:rsid w:val="00BF737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DD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6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76472"/>
    <w:rPr>
      <w:rFonts w:ascii="Trebuchet MS" w:eastAsia="Times New Roman" w:hAnsi="Trebuchet MS"/>
      <w:sz w:val="22"/>
      <w:lang w:eastAsia="en-US"/>
    </w:rPr>
  </w:style>
  <w:style w:type="character" w:customStyle="1" w:styleId="cf01">
    <w:name w:val="cf01"/>
    <w:basedOn w:val="DefaultParagraphFont"/>
    <w:rsid w:val="009B5FA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35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9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23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13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27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34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1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3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0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9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96144"/>
                <w:right w:val="none" w:sz="0" w:space="0" w:color="auto"/>
              </w:divBdr>
            </w:div>
          </w:divsChild>
        </w:div>
      </w:divsChild>
    </w:div>
    <w:div w:id="1227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ura.defranceschi@eurac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ac.edu/de/data-in-action/klimawandel-monitor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BE2EC2328064D83975EF05AB604E0" ma:contentTypeVersion="12" ma:contentTypeDescription="Create a new document." ma:contentTypeScope="" ma:versionID="9596643393d29ff53996cfcb03e38cb4">
  <xsd:schema xmlns:xsd="http://www.w3.org/2001/XMLSchema" xmlns:xs="http://www.w3.org/2001/XMLSchema" xmlns:p="http://schemas.microsoft.com/office/2006/metadata/properties" xmlns:ns2="b7fa1a71-8bf4-48ce-82d1-330a1d94cc1f" xmlns:ns3="f35fb90d-db2f-4016-9126-48357f2a392d" targetNamespace="http://schemas.microsoft.com/office/2006/metadata/properties" ma:root="true" ma:fieldsID="224c3b1365ee1214f9fb5ab15a3791a1" ns2:_="" ns3:_="">
    <xsd:import namespace="b7fa1a71-8bf4-48ce-82d1-330a1d94cc1f"/>
    <xsd:import namespace="f35fb90d-db2f-4016-9126-48357f2a3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a1a71-8bf4-48ce-82d1-330a1d94c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b90d-db2f-4016-9126-48357f2a3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1280A-92CF-4AAA-9EEA-F3A6E7155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A3A598-43C9-4001-AAD9-64200CA44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BEC2E-1005-46C7-A953-165B5A7460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CF39CD-2BF4-4796-8941-3DB2AFA37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a1a71-8bf4-48ce-82d1-330a1d94cc1f"/>
    <ds:schemaRef ds:uri="f35fb90d-db2f-4016-9126-48357f2a3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Scientific Network</Company>
  <LinksUpToDate>false</LinksUpToDate>
  <CharactersWithSpaces>3742</CharactersWithSpaces>
  <SharedDoc>false</SharedDoc>
  <HLinks>
    <vt:vector size="12" baseType="variant">
      <vt:variant>
        <vt:i4>2883679</vt:i4>
      </vt:variant>
      <vt:variant>
        <vt:i4>0</vt:i4>
      </vt:variant>
      <vt:variant>
        <vt:i4>0</vt:i4>
      </vt:variant>
      <vt:variant>
        <vt:i4>5</vt:i4>
      </vt:variant>
      <vt:variant>
        <vt:lpwstr>mailto:stefanie.gius@eurac.edu</vt:lpwstr>
      </vt:variant>
      <vt:variant>
        <vt:lpwstr/>
      </vt:variant>
      <vt:variant>
        <vt:i4>4063319</vt:i4>
      </vt:variant>
      <vt:variant>
        <vt:i4>2230</vt:i4>
      </vt:variant>
      <vt:variant>
        <vt:i4>1025</vt:i4>
      </vt:variant>
      <vt:variant>
        <vt:i4>1</vt:i4>
      </vt:variant>
      <vt:variant>
        <vt:lpwstr>E-logo_piccolo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cp:lastModifiedBy>Defranceschi Laura</cp:lastModifiedBy>
  <cp:revision>5</cp:revision>
  <cp:lastPrinted>2021-04-20T09:44:00Z</cp:lastPrinted>
  <dcterms:created xsi:type="dcterms:W3CDTF">2022-10-11T07:33:00Z</dcterms:created>
  <dcterms:modified xsi:type="dcterms:W3CDTF">2022-10-18T08:47:00Z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0x0101008D9BE2EC2328064D83975EF05AB604E0</vt:lpwstr>
  </property>
</Properties>
</file>